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AC079" w14:textId="785AC070" w:rsidR="00FD383C" w:rsidRPr="00390281" w:rsidRDefault="00390281" w:rsidP="00390281">
      <w:pPr>
        <w:jc w:val="center"/>
        <w:rPr>
          <w:rFonts w:hint="eastAsia"/>
          <w:b/>
          <w:bCs/>
          <w:sz w:val="28"/>
          <w:szCs w:val="32"/>
        </w:rPr>
      </w:pPr>
      <w:r w:rsidRPr="00390281">
        <w:rPr>
          <w:rFonts w:hint="eastAsia"/>
          <w:b/>
          <w:bCs/>
          <w:sz w:val="28"/>
          <w:szCs w:val="32"/>
        </w:rPr>
        <w:t>上蔡县干部培训学校维修</w:t>
      </w:r>
    </w:p>
    <w:p w14:paraId="1956A924" w14:textId="784E6C00" w:rsidR="00FD383C" w:rsidRDefault="00FD383C" w:rsidP="001075C5">
      <w:pPr>
        <w:pStyle w:val="a9"/>
        <w:numPr>
          <w:ilvl w:val="0"/>
          <w:numId w:val="1"/>
        </w:numPr>
        <w:rPr>
          <w:rFonts w:hint="eastAsia"/>
        </w:rPr>
      </w:pPr>
      <w:r>
        <w:rPr>
          <w:rFonts w:hint="eastAsia"/>
        </w:rPr>
        <w:t>项目概况</w:t>
      </w:r>
    </w:p>
    <w:p w14:paraId="062C9B4C" w14:textId="77777777" w:rsidR="001075C5" w:rsidRDefault="001075C5" w:rsidP="001075C5">
      <w:pPr>
        <w:pStyle w:val="a9"/>
        <w:ind w:left="420"/>
        <w:rPr>
          <w:rFonts w:hint="eastAsia"/>
        </w:rPr>
      </w:pPr>
    </w:p>
    <w:p w14:paraId="487036AA" w14:textId="041D4B3D" w:rsidR="001075C5" w:rsidRDefault="00717A56" w:rsidP="00FD383C">
      <w:pPr>
        <w:rPr>
          <w:rFonts w:hint="eastAsia"/>
        </w:rPr>
      </w:pPr>
      <w:r w:rsidRPr="00717A56">
        <w:rPr>
          <w:rFonts w:hint="eastAsia"/>
        </w:rPr>
        <w:t>本项目为工程维修及保洁所需物资与服务的批量采购，适用于</w:t>
      </w:r>
      <w:r w:rsidR="00401872">
        <w:rPr>
          <w:rFonts w:hint="eastAsia"/>
        </w:rPr>
        <w:t>上蔡县干部培训学校</w:t>
      </w:r>
      <w:r w:rsidRPr="00717A56">
        <w:rPr>
          <w:rFonts w:hint="eastAsia"/>
        </w:rPr>
        <w:t>基础设施的日常维护、应急维修及环境保洁工作。采购内容涵盖给排水管件、五金电料、建筑装饰材料、空调维修服务、门锁更换、保洁服务等六大类。所有供应物资及服务须符合中华人民共和国相关国家标准（GB）及行业标准。</w:t>
      </w:r>
    </w:p>
    <w:p w14:paraId="457D8E5F" w14:textId="20507248" w:rsidR="007D79E4" w:rsidRDefault="00FD383C" w:rsidP="00FD383C">
      <w:pPr>
        <w:rPr>
          <w:rFonts w:hint="eastAsia"/>
        </w:rPr>
      </w:pPr>
      <w:r>
        <w:rPr>
          <w:rFonts w:hint="eastAsia"/>
        </w:rPr>
        <w:t>二、</w:t>
      </w:r>
      <w:r w:rsidR="00717A56">
        <w:rPr>
          <w:rFonts w:hint="eastAsia"/>
        </w:rPr>
        <w:t>验收标准</w:t>
      </w:r>
    </w:p>
    <w:p w14:paraId="2993F52E" w14:textId="5524FE3E" w:rsidR="001075C5" w:rsidRDefault="00717A56" w:rsidP="00FD383C">
      <w:pPr>
        <w:rPr>
          <w:rFonts w:hint="eastAsia"/>
          <w:b/>
          <w:bCs/>
        </w:rPr>
      </w:pPr>
      <w:r w:rsidRPr="00AF0E79">
        <w:rPr>
          <w:b/>
          <w:bCs/>
        </w:rPr>
        <w:t>质量验收</w:t>
      </w:r>
      <w:r>
        <w:rPr>
          <w:rFonts w:hint="eastAsia"/>
          <w:b/>
          <w:bCs/>
        </w:rPr>
        <w:t>：</w:t>
      </w:r>
    </w:p>
    <w:p w14:paraId="3F26A940" w14:textId="77777777" w:rsidR="00717A56" w:rsidRPr="00AF0E79" w:rsidRDefault="00717A56" w:rsidP="00717A56">
      <w:pPr>
        <w:ind w:left="720"/>
        <w:rPr>
          <w:rFonts w:hint="eastAsia"/>
        </w:rPr>
      </w:pPr>
      <w:r w:rsidRPr="00AF0E79">
        <w:t>金属管件表面不得有砂眼、裂纹、镀层脱落等缺陷</w:t>
      </w:r>
    </w:p>
    <w:p w14:paraId="4937E513" w14:textId="77777777" w:rsidR="00717A56" w:rsidRPr="00AF0E79" w:rsidRDefault="00717A56" w:rsidP="00717A56">
      <w:pPr>
        <w:ind w:left="720"/>
        <w:rPr>
          <w:rFonts w:hint="eastAsia"/>
        </w:rPr>
      </w:pPr>
      <w:r w:rsidRPr="00AF0E79">
        <w:t>PPR管件须标明原料牌号，不得使用回收料</w:t>
      </w:r>
    </w:p>
    <w:p w14:paraId="005BE82B" w14:textId="77777777" w:rsidR="00717A56" w:rsidRPr="00AF0E79" w:rsidRDefault="00717A56" w:rsidP="00717A56">
      <w:pPr>
        <w:ind w:left="720"/>
        <w:rPr>
          <w:rFonts w:hint="eastAsia"/>
        </w:rPr>
      </w:pPr>
      <w:r w:rsidRPr="00AF0E79">
        <w:t>阀门启闭灵活，无卡阻，打压试验无渗漏</w:t>
      </w:r>
    </w:p>
    <w:p w14:paraId="2C7EADCB" w14:textId="77777777" w:rsidR="00717A56" w:rsidRPr="00AF0E79" w:rsidRDefault="00717A56" w:rsidP="00717A56">
      <w:pPr>
        <w:ind w:left="720"/>
        <w:rPr>
          <w:rFonts w:hint="eastAsia"/>
        </w:rPr>
      </w:pPr>
      <w:r w:rsidRPr="00AF0E79">
        <w:t>电箱盒体板材厚度≥1.0mm，表面静电喷涂处理</w:t>
      </w:r>
    </w:p>
    <w:p w14:paraId="37BF917E" w14:textId="77777777" w:rsidR="00717A56" w:rsidRPr="00AF0E79" w:rsidRDefault="00717A56" w:rsidP="00717A56">
      <w:pPr>
        <w:ind w:left="720"/>
        <w:rPr>
          <w:rFonts w:hint="eastAsia"/>
        </w:rPr>
      </w:pPr>
      <w:r w:rsidRPr="00AF0E79">
        <w:t>墙面涂料：平整度≤2mm/2m，无起皮、流坠、透底</w:t>
      </w:r>
    </w:p>
    <w:p w14:paraId="4B3D5AE6" w14:textId="77777777" w:rsidR="00717A56" w:rsidRPr="00AF0E79" w:rsidRDefault="00717A56" w:rsidP="00717A56">
      <w:pPr>
        <w:ind w:left="720"/>
        <w:rPr>
          <w:rFonts w:hint="eastAsia"/>
        </w:rPr>
      </w:pPr>
      <w:r w:rsidRPr="00AF0E79">
        <w:t>吊顶/隔墙：龙骨间距≤600mm，石膏板接缝做防裂处理</w:t>
      </w:r>
    </w:p>
    <w:p w14:paraId="0BD51861" w14:textId="77777777" w:rsidR="00717A56" w:rsidRPr="00AF0E79" w:rsidRDefault="00717A56" w:rsidP="00717A56">
      <w:pPr>
        <w:ind w:left="720"/>
        <w:rPr>
          <w:rFonts w:hint="eastAsia"/>
        </w:rPr>
      </w:pPr>
      <w:r w:rsidRPr="00AF0E79">
        <w:t>自流平：表面平整度≤2mm/2m，无气泡、色差</w:t>
      </w:r>
    </w:p>
    <w:p w14:paraId="0914E728" w14:textId="77777777" w:rsidR="00717A56" w:rsidRPr="00AF0E79" w:rsidRDefault="00717A56" w:rsidP="00717A56">
      <w:pPr>
        <w:ind w:left="720"/>
        <w:rPr>
          <w:rFonts w:hint="eastAsia"/>
        </w:rPr>
      </w:pPr>
      <w:r w:rsidRPr="00AF0E79">
        <w:t>防水：闭水试验≥24小时，无渗漏</w:t>
      </w:r>
    </w:p>
    <w:p w14:paraId="6C98E69B" w14:textId="77777777" w:rsidR="00717A56" w:rsidRPr="00AF0E79" w:rsidRDefault="00717A56" w:rsidP="00717A56">
      <w:pPr>
        <w:ind w:left="720"/>
        <w:rPr>
          <w:rFonts w:hint="eastAsia"/>
        </w:rPr>
      </w:pPr>
      <w:r w:rsidRPr="00AF0E79">
        <w:t>所有锁具须为铜芯或不锈钢锁舌，钥匙转动灵活</w:t>
      </w:r>
    </w:p>
    <w:p w14:paraId="0769E6D8" w14:textId="77777777" w:rsidR="00717A56" w:rsidRPr="00AF0E79" w:rsidRDefault="00717A56" w:rsidP="00717A56">
      <w:pPr>
        <w:ind w:left="720"/>
        <w:rPr>
          <w:rFonts w:hint="eastAsia"/>
        </w:rPr>
      </w:pPr>
      <w:r w:rsidRPr="00AF0E79">
        <w:t>维修人员须持制冷与空调作业操作证</w:t>
      </w:r>
    </w:p>
    <w:p w14:paraId="04C99D53" w14:textId="77777777" w:rsidR="00717A56" w:rsidRPr="00AF0E79" w:rsidRDefault="00717A56" w:rsidP="00717A56">
      <w:pPr>
        <w:ind w:left="720"/>
        <w:rPr>
          <w:rFonts w:hint="eastAsia"/>
        </w:rPr>
      </w:pPr>
      <w:r w:rsidRPr="00AF0E79">
        <w:t>加氟前须进行系统检漏，维修后须试机运行≥30分钟</w:t>
      </w:r>
    </w:p>
    <w:p w14:paraId="45A53D1D" w14:textId="77777777" w:rsidR="00717A56" w:rsidRDefault="00717A56" w:rsidP="00717A56">
      <w:pPr>
        <w:ind w:left="720"/>
        <w:rPr>
          <w:rFonts w:hint="eastAsia"/>
        </w:rPr>
      </w:pPr>
      <w:r w:rsidRPr="00AF0E79">
        <w:t>维修服务须提供至少3个月质保期</w:t>
      </w:r>
    </w:p>
    <w:p w14:paraId="31CDD0E5" w14:textId="77777777" w:rsidR="00401872" w:rsidRPr="00AF0E79" w:rsidRDefault="00401872" w:rsidP="00401872">
      <w:pPr>
        <w:ind w:left="720"/>
        <w:rPr>
          <w:rFonts w:hint="eastAsia"/>
        </w:rPr>
      </w:pPr>
      <w:r w:rsidRPr="00AF0E79">
        <w:t>电路改造须持电工特种作业操作证上岗</w:t>
      </w:r>
    </w:p>
    <w:p w14:paraId="3FD39D5C" w14:textId="77777777" w:rsidR="00401872" w:rsidRPr="00AF0E79" w:rsidRDefault="00401872" w:rsidP="00401872">
      <w:pPr>
        <w:ind w:left="720"/>
        <w:rPr>
          <w:rFonts w:hint="eastAsia"/>
        </w:rPr>
      </w:pPr>
      <w:r w:rsidRPr="00AF0E79">
        <w:t>电线须为铜芯，线径符合负载要求，穿管敷设</w:t>
      </w:r>
    </w:p>
    <w:p w14:paraId="2785573B" w14:textId="77777777" w:rsidR="00401872" w:rsidRPr="00401872" w:rsidRDefault="00401872" w:rsidP="00401872">
      <w:pPr>
        <w:rPr>
          <w:rFonts w:hint="eastAsia"/>
          <w:b/>
          <w:bCs/>
        </w:rPr>
      </w:pPr>
      <w:r w:rsidRPr="00401872">
        <w:rPr>
          <w:rFonts w:hint="eastAsia"/>
          <w:b/>
          <w:bCs/>
        </w:rPr>
        <w:t>通用质量与安全要求</w:t>
      </w:r>
    </w:p>
    <w:p w14:paraId="41702802" w14:textId="77777777" w:rsidR="00401872" w:rsidRDefault="00401872" w:rsidP="00401872">
      <w:pPr>
        <w:rPr>
          <w:rFonts w:hint="eastAsia"/>
        </w:rPr>
      </w:pPr>
      <w:r>
        <w:rPr>
          <w:rFonts w:hint="eastAsia"/>
        </w:rPr>
        <w:t>（一）产品质量标准</w:t>
      </w:r>
    </w:p>
    <w:p w14:paraId="6869EAC0" w14:textId="3C85EE7E" w:rsidR="00401872" w:rsidRDefault="00401872" w:rsidP="00401872">
      <w:pPr>
        <w:rPr>
          <w:rFonts w:hint="eastAsia"/>
        </w:rPr>
      </w:pPr>
      <w:r>
        <w:rPr>
          <w:rFonts w:hint="eastAsia"/>
        </w:rPr>
        <w:t>所有供应物资（除服务类外）均须为合格新品，具有：产品合格证及出厂检验报告</w:t>
      </w:r>
    </w:p>
    <w:p w14:paraId="425FC6D4" w14:textId="17AF5776" w:rsidR="00401872" w:rsidRDefault="00401872" w:rsidP="00401872">
      <w:pPr>
        <w:rPr>
          <w:rFonts w:hint="eastAsia"/>
        </w:rPr>
      </w:pPr>
      <w:r>
        <w:rPr>
          <w:rFonts w:hint="eastAsia"/>
        </w:rPr>
        <w:t>涉及3C认证的产品须提供CCC认证证书（如：灯具、电线电缆、插头插座、锁具等）</w:t>
      </w:r>
    </w:p>
    <w:p w14:paraId="6F5B8F40" w14:textId="714E26C2" w:rsidR="00401872" w:rsidRDefault="00401872" w:rsidP="00401872">
      <w:pPr>
        <w:rPr>
          <w:rFonts w:hint="eastAsia"/>
        </w:rPr>
      </w:pPr>
      <w:r>
        <w:rPr>
          <w:rFonts w:hint="eastAsia"/>
        </w:rPr>
        <w:t>涉及生产许可证管理的产品须提供相应证明</w:t>
      </w:r>
    </w:p>
    <w:p w14:paraId="26937B18" w14:textId="77777777" w:rsidR="00401872" w:rsidRDefault="00401872" w:rsidP="00401872">
      <w:pPr>
        <w:rPr>
          <w:rFonts w:hint="eastAsia"/>
        </w:rPr>
      </w:pPr>
      <w:r>
        <w:rPr>
          <w:rFonts w:hint="eastAsia"/>
        </w:rPr>
        <w:t>（二）环保要求</w:t>
      </w:r>
    </w:p>
    <w:p w14:paraId="02E6107A" w14:textId="57ADD718" w:rsidR="00401872" w:rsidRDefault="00401872" w:rsidP="00401872">
      <w:pPr>
        <w:rPr>
          <w:rFonts w:hint="eastAsia"/>
        </w:rPr>
      </w:pPr>
      <w:r>
        <w:rPr>
          <w:rFonts w:hint="eastAsia"/>
        </w:rPr>
        <w:t>涂料、胶粘剂类产品VOC含量须符合GB 30981-2020、GB 18582-2020等国家标准限值要求</w:t>
      </w:r>
    </w:p>
    <w:p w14:paraId="4F12DA1B" w14:textId="7DA50AE1" w:rsidR="00401872" w:rsidRDefault="00401872" w:rsidP="00401872">
      <w:pPr>
        <w:rPr>
          <w:rFonts w:hint="eastAsia"/>
        </w:rPr>
      </w:pPr>
      <w:r>
        <w:rPr>
          <w:rFonts w:hint="eastAsia"/>
        </w:rPr>
        <w:t>塑料管材管件不得使用回收料，须提供原料证明</w:t>
      </w:r>
    </w:p>
    <w:p w14:paraId="21462A16" w14:textId="17ABC969" w:rsidR="00401872" w:rsidRDefault="00401872" w:rsidP="00401872">
      <w:pPr>
        <w:rPr>
          <w:rFonts w:hint="eastAsia"/>
        </w:rPr>
      </w:pPr>
      <w:r>
        <w:rPr>
          <w:rFonts w:hint="eastAsia"/>
        </w:rPr>
        <w:t>制冷剂使用须符合《消耗臭氧层物质管理条例》规定</w:t>
      </w:r>
    </w:p>
    <w:p w14:paraId="1BC9442B" w14:textId="77777777" w:rsidR="00401872" w:rsidRDefault="00401872" w:rsidP="00401872">
      <w:pPr>
        <w:rPr>
          <w:rFonts w:hint="eastAsia"/>
        </w:rPr>
      </w:pPr>
      <w:r>
        <w:rPr>
          <w:rFonts w:hint="eastAsia"/>
        </w:rPr>
        <w:t>（三）施工及服务规范</w:t>
      </w:r>
    </w:p>
    <w:p w14:paraId="1348E59D" w14:textId="31312E65" w:rsidR="00401872" w:rsidRDefault="00401872" w:rsidP="00401872">
      <w:pPr>
        <w:rPr>
          <w:rFonts w:hint="eastAsia"/>
        </w:rPr>
      </w:pPr>
      <w:r>
        <w:rPr>
          <w:rFonts w:hint="eastAsia"/>
        </w:rPr>
        <w:t>所有安装类服务须由持证人员操作，涉及水电气的施工须先关闭相应阀门或开关</w:t>
      </w:r>
    </w:p>
    <w:p w14:paraId="6E9D7027" w14:textId="59C435C8" w:rsidR="00401872" w:rsidRDefault="00401872" w:rsidP="00401872">
      <w:pPr>
        <w:rPr>
          <w:rFonts w:hint="eastAsia"/>
        </w:rPr>
      </w:pPr>
      <w:r>
        <w:rPr>
          <w:rFonts w:hint="eastAsia"/>
        </w:rPr>
        <w:t>施工前须对作业区域进行围挡和保护，施工后须清理现场并恢复原状</w:t>
      </w:r>
    </w:p>
    <w:p w14:paraId="28E48A3F" w14:textId="0A440E3B" w:rsidR="00401872" w:rsidRDefault="00401872" w:rsidP="00401872">
      <w:pPr>
        <w:rPr>
          <w:rFonts w:hint="eastAsia"/>
        </w:rPr>
      </w:pPr>
      <w:r>
        <w:rPr>
          <w:rFonts w:hint="eastAsia"/>
        </w:rPr>
        <w:t>高空作业（2米及以上）须佩戴安全绳、安全帽</w:t>
      </w:r>
    </w:p>
    <w:p w14:paraId="629852F3" w14:textId="365EA1F6" w:rsidR="00401872" w:rsidRDefault="00401872" w:rsidP="00401872">
      <w:pPr>
        <w:rPr>
          <w:rFonts w:hint="eastAsia"/>
        </w:rPr>
      </w:pPr>
      <w:r>
        <w:rPr>
          <w:rFonts w:hint="eastAsia"/>
        </w:rPr>
        <w:t>涉及停水、停电、停空调的作业，须提前通知采购方</w:t>
      </w:r>
    </w:p>
    <w:p w14:paraId="08B319BC" w14:textId="77777777" w:rsidR="00401872" w:rsidRDefault="00401872" w:rsidP="00401872">
      <w:pPr>
        <w:rPr>
          <w:rFonts w:hint="eastAsia"/>
        </w:rPr>
      </w:pPr>
      <w:r>
        <w:rPr>
          <w:rFonts w:hint="eastAsia"/>
        </w:rPr>
        <w:t>四、包装、运输与存储</w:t>
      </w:r>
    </w:p>
    <w:p w14:paraId="59EEF286" w14:textId="3EB733A8" w:rsidR="00401872" w:rsidRDefault="00401872" w:rsidP="00401872">
      <w:pPr>
        <w:rPr>
          <w:rFonts w:hint="eastAsia"/>
        </w:rPr>
      </w:pPr>
      <w:r>
        <w:rPr>
          <w:rFonts w:hint="eastAsia"/>
        </w:rPr>
        <w:t>包装要求：物资须按品名、规格分类包装，标识清晰，防潮、防压、防锈。</w:t>
      </w:r>
    </w:p>
    <w:p w14:paraId="3EDAE57B" w14:textId="11DAE7C6" w:rsidR="00401872" w:rsidRDefault="00401872" w:rsidP="00401872">
      <w:pPr>
        <w:rPr>
          <w:rFonts w:hint="eastAsia"/>
        </w:rPr>
      </w:pPr>
      <w:r>
        <w:rPr>
          <w:rFonts w:hint="eastAsia"/>
        </w:rPr>
        <w:t>运输要求：运输过程中不得挤压、碰撞，防止损坏。特殊物资（如涂料、制冷剂）须按危险品运输相关规定执行。</w:t>
      </w:r>
    </w:p>
    <w:p w14:paraId="6EA2819D" w14:textId="245DD68F" w:rsidR="00401872" w:rsidRDefault="00401872" w:rsidP="00401872">
      <w:pPr>
        <w:rPr>
          <w:rFonts w:hint="eastAsia"/>
        </w:rPr>
      </w:pPr>
      <w:r>
        <w:rPr>
          <w:rFonts w:hint="eastAsia"/>
        </w:rPr>
        <w:t>存储要求：到货后由采购方指定地点存放，供应商须按采购方要求有序码放。</w:t>
      </w:r>
    </w:p>
    <w:p w14:paraId="6B534D62" w14:textId="77777777" w:rsidR="00401872" w:rsidRDefault="00401872" w:rsidP="00401872">
      <w:pPr>
        <w:rPr>
          <w:rFonts w:hint="eastAsia"/>
        </w:rPr>
      </w:pPr>
      <w:r>
        <w:rPr>
          <w:rFonts w:hint="eastAsia"/>
        </w:rPr>
        <w:lastRenderedPageBreak/>
        <w:t>五、验收标准</w:t>
      </w:r>
    </w:p>
    <w:p w14:paraId="75CC916C" w14:textId="77777777" w:rsidR="00401872" w:rsidRDefault="00401872" w:rsidP="00401872">
      <w:pPr>
        <w:rPr>
          <w:rFonts w:hint="eastAsia"/>
        </w:rPr>
      </w:pPr>
      <w:r>
        <w:rPr>
          <w:rFonts w:hint="eastAsia"/>
        </w:rPr>
        <w:t>（一）物资验收</w:t>
      </w:r>
    </w:p>
    <w:p w14:paraId="43F3E0EF" w14:textId="0B4FAE02" w:rsidR="00401872" w:rsidRDefault="00401872" w:rsidP="00401872">
      <w:pPr>
        <w:rPr>
          <w:rFonts w:hint="eastAsia"/>
        </w:rPr>
      </w:pPr>
      <w:r>
        <w:rPr>
          <w:rFonts w:hint="eastAsia"/>
        </w:rPr>
        <w:t>到货验收：采购方依据本需求文件及供货清单进行数量、规格、外观验收，如有破损、瑕疵或规格不符，供应商须无条件退换</w:t>
      </w:r>
    </w:p>
    <w:p w14:paraId="7E08FEAC" w14:textId="636BBF37" w:rsidR="00401872" w:rsidRDefault="00401872" w:rsidP="00401872">
      <w:pPr>
        <w:rPr>
          <w:rFonts w:hint="eastAsia"/>
        </w:rPr>
      </w:pPr>
      <w:r>
        <w:rPr>
          <w:rFonts w:hint="eastAsia"/>
        </w:rPr>
        <w:t>质量验收：涉及国家强制认证及检测报告要求的产品，供应商须提供相应证明文件</w:t>
      </w:r>
    </w:p>
    <w:p w14:paraId="3A1F021F" w14:textId="34C6A351" w:rsidR="00401872" w:rsidRDefault="00401872" w:rsidP="00401872">
      <w:pPr>
        <w:rPr>
          <w:rFonts w:hint="eastAsia"/>
        </w:rPr>
      </w:pPr>
      <w:r>
        <w:rPr>
          <w:rFonts w:hint="eastAsia"/>
        </w:rPr>
        <w:t>安装验收：安装完成后，采购方依据国家相关规范进行功能性验收</w:t>
      </w:r>
    </w:p>
    <w:p w14:paraId="52A13FFE" w14:textId="77777777" w:rsidR="00401872" w:rsidRDefault="00401872" w:rsidP="00401872">
      <w:pPr>
        <w:rPr>
          <w:rFonts w:hint="eastAsia"/>
        </w:rPr>
      </w:pPr>
      <w:r>
        <w:rPr>
          <w:rFonts w:hint="eastAsia"/>
        </w:rPr>
        <w:t>（二）服务验收</w:t>
      </w:r>
    </w:p>
    <w:p w14:paraId="0F20E039" w14:textId="5BA9EA83" w:rsidR="00401872" w:rsidRDefault="00401872" w:rsidP="00401872">
      <w:pPr>
        <w:rPr>
          <w:rFonts w:hint="eastAsia"/>
        </w:rPr>
      </w:pPr>
      <w:r>
        <w:rPr>
          <w:rFonts w:hint="eastAsia"/>
        </w:rPr>
        <w:t>维修/施工服务完成后，由采购方代表现场验收签字</w:t>
      </w:r>
    </w:p>
    <w:p w14:paraId="7B46A23A" w14:textId="7725EA10" w:rsidR="00401872" w:rsidRDefault="00401872" w:rsidP="00401872">
      <w:pPr>
        <w:rPr>
          <w:rFonts w:hint="eastAsia"/>
        </w:rPr>
      </w:pPr>
      <w:r>
        <w:rPr>
          <w:rFonts w:hint="eastAsia"/>
        </w:rPr>
        <w:t>若验收不合格，供应商须</w:t>
      </w:r>
      <w:r w:rsidR="000D046D">
        <w:rPr>
          <w:rFonts w:hint="eastAsia"/>
        </w:rPr>
        <w:t>无偿</w:t>
      </w:r>
      <w:r>
        <w:rPr>
          <w:rFonts w:hint="eastAsia"/>
        </w:rPr>
        <w:t>返工至合格标准</w:t>
      </w:r>
    </w:p>
    <w:p w14:paraId="5FCA7BC3" w14:textId="77777777" w:rsidR="00401872" w:rsidRDefault="00401872" w:rsidP="00401872">
      <w:pPr>
        <w:rPr>
          <w:rFonts w:hint="eastAsia"/>
        </w:rPr>
      </w:pPr>
      <w:r>
        <w:rPr>
          <w:rFonts w:hint="eastAsia"/>
        </w:rPr>
        <w:t>（三）质保要求</w:t>
      </w:r>
    </w:p>
    <w:p w14:paraId="75FAC8DE" w14:textId="63C1EAF3" w:rsidR="00401872" w:rsidRDefault="00401872" w:rsidP="00401872">
      <w:pPr>
        <w:rPr>
          <w:rFonts w:hint="eastAsia"/>
        </w:rPr>
      </w:pPr>
      <w:r>
        <w:rPr>
          <w:rFonts w:hint="eastAsia"/>
        </w:rPr>
        <w:t>物资质保期原则上不少于12个月（自验收合格之日起）</w:t>
      </w:r>
    </w:p>
    <w:p w14:paraId="30F8F578" w14:textId="62A3D571" w:rsidR="00401872" w:rsidRDefault="00401872" w:rsidP="00401872">
      <w:pPr>
        <w:rPr>
          <w:rFonts w:hint="eastAsia"/>
        </w:rPr>
      </w:pPr>
      <w:r>
        <w:rPr>
          <w:rFonts w:hint="eastAsia"/>
        </w:rPr>
        <w:t>施工类服务质量保修期按《建设工程质量管理条例》执行：防水工程≥5年，装修工程≥2年</w:t>
      </w:r>
    </w:p>
    <w:p w14:paraId="59EDCA25" w14:textId="3756AAAB" w:rsidR="00401872" w:rsidRDefault="00401872" w:rsidP="00401872">
      <w:pPr>
        <w:rPr>
          <w:rFonts w:hint="eastAsia"/>
        </w:rPr>
      </w:pPr>
      <w:r>
        <w:rPr>
          <w:rFonts w:hint="eastAsia"/>
        </w:rPr>
        <w:t>维修服务质保期≥3个月</w:t>
      </w:r>
    </w:p>
    <w:p w14:paraId="1270C735" w14:textId="79F49A00" w:rsidR="00401872" w:rsidRDefault="00401872" w:rsidP="00401872">
      <w:pPr>
        <w:rPr>
          <w:rFonts w:hint="eastAsia"/>
        </w:rPr>
      </w:pPr>
      <w:r>
        <w:rPr>
          <w:rFonts w:hint="eastAsia"/>
        </w:rPr>
        <w:t>三、供应商资格要求</w:t>
      </w:r>
    </w:p>
    <w:p w14:paraId="0B9706F6" w14:textId="1075F24C" w:rsidR="00401872" w:rsidRDefault="00401872" w:rsidP="00401872">
      <w:pPr>
        <w:rPr>
          <w:rFonts w:hint="eastAsia"/>
        </w:rPr>
      </w:pPr>
      <w:r>
        <w:rPr>
          <w:rFonts w:hint="eastAsia"/>
        </w:rPr>
        <w:t>供应商须为在中华人民共和国境内注册的独立法人单位或个体工商户</w:t>
      </w:r>
    </w:p>
    <w:p w14:paraId="36F7D42E" w14:textId="46CDA20C" w:rsidR="00401872" w:rsidRDefault="00401872" w:rsidP="00401872">
      <w:pPr>
        <w:rPr>
          <w:rFonts w:hint="eastAsia"/>
        </w:rPr>
      </w:pPr>
      <w:r>
        <w:rPr>
          <w:rFonts w:hint="eastAsia"/>
        </w:rPr>
        <w:t>供应商</w:t>
      </w:r>
      <w:r w:rsidR="00E92961">
        <w:rPr>
          <w:rFonts w:hint="eastAsia"/>
        </w:rPr>
        <w:t>须</w:t>
      </w:r>
      <w:r>
        <w:rPr>
          <w:rFonts w:hint="eastAsia"/>
        </w:rPr>
        <w:t>符合政府采购法第二十二条</w:t>
      </w:r>
    </w:p>
    <w:p w14:paraId="3BF2C284" w14:textId="5B8FCEA7" w:rsidR="00401872" w:rsidRDefault="00401872" w:rsidP="00401872">
      <w:pPr>
        <w:rPr>
          <w:rFonts w:hint="eastAsia"/>
        </w:rPr>
      </w:pPr>
      <w:r>
        <w:rPr>
          <w:rFonts w:hint="eastAsia"/>
        </w:rPr>
        <w:t>具备相应物资的经营范围及供货能力</w:t>
      </w:r>
    </w:p>
    <w:p w14:paraId="6B1D0FCD" w14:textId="018992DE" w:rsidR="00401872" w:rsidRDefault="00401872" w:rsidP="00401872">
      <w:pPr>
        <w:rPr>
          <w:rFonts w:hint="eastAsia"/>
        </w:rPr>
      </w:pPr>
      <w:r>
        <w:rPr>
          <w:rFonts w:hint="eastAsia"/>
        </w:rPr>
        <w:t>施工类服务须具备相关资质或配备持证人员</w:t>
      </w:r>
    </w:p>
    <w:p w14:paraId="54F4211C" w14:textId="622DF877" w:rsidR="00401872" w:rsidRDefault="00401872" w:rsidP="00401872">
      <w:pPr>
        <w:rPr>
          <w:rFonts w:hint="eastAsia"/>
        </w:rPr>
      </w:pPr>
      <w:r>
        <w:rPr>
          <w:rFonts w:hint="eastAsia"/>
        </w:rPr>
        <w:t>近三年内在经营活动中无重大违法记录</w:t>
      </w:r>
    </w:p>
    <w:p w14:paraId="0819FDDE" w14:textId="18C06FBF" w:rsidR="00401872" w:rsidRDefault="00401872" w:rsidP="00401872">
      <w:pPr>
        <w:rPr>
          <w:rFonts w:hint="eastAsia"/>
        </w:rPr>
      </w:pPr>
      <w:r>
        <w:rPr>
          <w:rFonts w:hint="eastAsia"/>
        </w:rPr>
        <w:t>四、报价要求</w:t>
      </w:r>
    </w:p>
    <w:p w14:paraId="682CE52B" w14:textId="5B16533D" w:rsidR="00401872" w:rsidRDefault="00401872" w:rsidP="00401872">
      <w:pPr>
        <w:rPr>
          <w:rFonts w:hint="eastAsia"/>
        </w:rPr>
      </w:pPr>
      <w:r>
        <w:rPr>
          <w:rFonts w:hint="eastAsia"/>
        </w:rPr>
        <w:t>供应商须按采购清单逐项进行单价报价（含税），</w:t>
      </w:r>
      <w:r w:rsidR="000D046D">
        <w:rPr>
          <w:rFonts w:hint="eastAsia"/>
        </w:rPr>
        <w:t>维修</w:t>
      </w:r>
      <w:r>
        <w:rPr>
          <w:rFonts w:hint="eastAsia"/>
        </w:rPr>
        <w:t>类须注明计价方式</w:t>
      </w:r>
    </w:p>
    <w:p w14:paraId="1D609351" w14:textId="1339650E" w:rsidR="00401872" w:rsidRDefault="00401872" w:rsidP="00401872">
      <w:pPr>
        <w:rPr>
          <w:rFonts w:hint="eastAsia"/>
        </w:rPr>
      </w:pPr>
      <w:r>
        <w:rPr>
          <w:rFonts w:hint="eastAsia"/>
        </w:rPr>
        <w:t>报价应包含：货物费、包装费、运输费、装卸费、安装费、税金、利润及售后服务费等一切费用</w:t>
      </w:r>
      <w:r w:rsidR="000D046D">
        <w:rPr>
          <w:rFonts w:hint="eastAsia"/>
        </w:rPr>
        <w:t>，供应商不得恶意低价，如恶意竞价将会导致无效报价，竞价前供应商需到采购人处确认施工环境，没有确认竞价无效。</w:t>
      </w:r>
    </w:p>
    <w:p w14:paraId="2D8DFC94" w14:textId="70F05837" w:rsidR="00401872" w:rsidRDefault="00401872" w:rsidP="00401872">
      <w:pPr>
        <w:rPr>
          <w:rFonts w:hint="eastAsia"/>
        </w:rPr>
      </w:pPr>
      <w:r>
        <w:rPr>
          <w:rFonts w:hint="eastAsia"/>
        </w:rPr>
        <w:t>五、售后服务</w:t>
      </w:r>
    </w:p>
    <w:p w14:paraId="3B1F8CB6" w14:textId="5F89D0C9" w:rsidR="00401872" w:rsidRDefault="00401872" w:rsidP="00401872">
      <w:pPr>
        <w:rPr>
          <w:rFonts w:hint="eastAsia"/>
        </w:rPr>
      </w:pPr>
      <w:r>
        <w:rPr>
          <w:rFonts w:hint="eastAsia"/>
        </w:rPr>
        <w:t>质保期内出现质量问题，供应商须在接到通知后__2__小时内响应，_5___小时内到达现场处理</w:t>
      </w:r>
    </w:p>
    <w:p w14:paraId="4465FEE1" w14:textId="1A3B4F0A" w:rsidR="00401872" w:rsidRDefault="00401872" w:rsidP="00401872">
      <w:pPr>
        <w:rPr>
          <w:rFonts w:hint="eastAsia"/>
        </w:rPr>
      </w:pPr>
      <w:r>
        <w:rPr>
          <w:rFonts w:hint="eastAsia"/>
        </w:rPr>
        <w:t>供应商须提供主要产品配件储备，确保维修及时性</w:t>
      </w:r>
    </w:p>
    <w:p w14:paraId="6AC99885" w14:textId="55CC7BC1" w:rsidR="00717A56" w:rsidRPr="00401872" w:rsidRDefault="00401872" w:rsidP="00401872">
      <w:pPr>
        <w:rPr>
          <w:rFonts w:hint="eastAsia"/>
        </w:rPr>
      </w:pPr>
      <w:r>
        <w:rPr>
          <w:rFonts w:hint="eastAsia"/>
        </w:rPr>
        <w:t>维修类项目质保期内出现开裂、脱落、渗漏等质量问题，供应商须</w:t>
      </w:r>
      <w:r w:rsidR="000D046D">
        <w:rPr>
          <w:rFonts w:hint="eastAsia"/>
        </w:rPr>
        <w:t>无偿</w:t>
      </w:r>
      <w:r>
        <w:rPr>
          <w:rFonts w:hint="eastAsia"/>
        </w:rPr>
        <w:t>修复</w:t>
      </w:r>
    </w:p>
    <w:tbl>
      <w:tblPr>
        <w:tblW w:w="8630" w:type="dxa"/>
        <w:tblInd w:w="113" w:type="dxa"/>
        <w:tblLook w:val="04A0" w:firstRow="1" w:lastRow="0" w:firstColumn="1" w:lastColumn="0" w:noHBand="0" w:noVBand="1"/>
      </w:tblPr>
      <w:tblGrid>
        <w:gridCol w:w="955"/>
        <w:gridCol w:w="1983"/>
        <w:gridCol w:w="954"/>
        <w:gridCol w:w="1776"/>
        <w:gridCol w:w="1087"/>
        <w:gridCol w:w="1144"/>
        <w:gridCol w:w="763"/>
      </w:tblGrid>
      <w:tr w:rsidR="003A27AB" w:rsidRPr="003A27AB" w14:paraId="76A0FA2E" w14:textId="77777777" w:rsidTr="003A27AB">
        <w:trPr>
          <w:trHeight w:val="300"/>
        </w:trPr>
        <w:tc>
          <w:tcPr>
            <w:tcW w:w="955" w:type="dxa"/>
            <w:tcBorders>
              <w:top w:val="single" w:sz="4" w:space="0" w:color="auto"/>
              <w:left w:val="single" w:sz="4" w:space="0" w:color="auto"/>
              <w:bottom w:val="single" w:sz="4" w:space="0" w:color="auto"/>
              <w:right w:val="single" w:sz="4" w:space="0" w:color="auto"/>
            </w:tcBorders>
            <w:noWrap/>
            <w:vAlign w:val="center"/>
            <w:hideMark/>
          </w:tcPr>
          <w:p w14:paraId="18178029" w14:textId="77777777" w:rsidR="003A27AB" w:rsidRPr="003A27AB" w:rsidRDefault="003A27AB" w:rsidP="003A27AB">
            <w:pPr>
              <w:widowControl/>
              <w:jc w:val="center"/>
              <w:rPr>
                <w:rFonts w:ascii="国标黑体" w:eastAsia="国标黑体" w:hAnsi="宋体" w:cs="宋体"/>
                <w:color w:val="000000"/>
                <w:kern w:val="0"/>
                <w:sz w:val="24"/>
                <w:szCs w:val="24"/>
                <w14:ligatures w14:val="none"/>
              </w:rPr>
            </w:pPr>
            <w:r w:rsidRPr="003A27AB">
              <w:rPr>
                <w:rFonts w:ascii="国标黑体" w:eastAsia="国标黑体" w:hAnsi="宋体" w:cs="宋体" w:hint="eastAsia"/>
                <w:color w:val="000000"/>
                <w:kern w:val="0"/>
                <w:sz w:val="24"/>
                <w:szCs w:val="24"/>
                <w14:ligatures w14:val="none"/>
              </w:rPr>
              <w:t>序号</w:t>
            </w:r>
          </w:p>
        </w:tc>
        <w:tc>
          <w:tcPr>
            <w:tcW w:w="1983" w:type="dxa"/>
            <w:tcBorders>
              <w:top w:val="single" w:sz="4" w:space="0" w:color="auto"/>
              <w:left w:val="nil"/>
              <w:bottom w:val="single" w:sz="4" w:space="0" w:color="auto"/>
              <w:right w:val="single" w:sz="4" w:space="0" w:color="auto"/>
            </w:tcBorders>
            <w:noWrap/>
            <w:vAlign w:val="center"/>
            <w:hideMark/>
          </w:tcPr>
          <w:p w14:paraId="589C5359" w14:textId="77777777" w:rsidR="003A27AB" w:rsidRPr="003A27AB" w:rsidRDefault="003A27AB" w:rsidP="003A27AB">
            <w:pPr>
              <w:widowControl/>
              <w:jc w:val="center"/>
              <w:rPr>
                <w:rFonts w:ascii="国标黑体" w:eastAsia="国标黑体" w:hAnsi="宋体" w:cs="宋体" w:hint="eastAsia"/>
                <w:color w:val="000000"/>
                <w:kern w:val="0"/>
                <w:sz w:val="24"/>
                <w:szCs w:val="24"/>
                <w14:ligatures w14:val="none"/>
              </w:rPr>
            </w:pPr>
            <w:r w:rsidRPr="003A27AB">
              <w:rPr>
                <w:rFonts w:ascii="国标黑体" w:eastAsia="国标黑体" w:hAnsi="宋体" w:cs="宋体" w:hint="eastAsia"/>
                <w:color w:val="000000"/>
                <w:kern w:val="0"/>
                <w:sz w:val="24"/>
                <w:szCs w:val="24"/>
                <w14:ligatures w14:val="none"/>
              </w:rPr>
              <w:t>名称</w:t>
            </w:r>
          </w:p>
        </w:tc>
        <w:tc>
          <w:tcPr>
            <w:tcW w:w="954" w:type="dxa"/>
            <w:tcBorders>
              <w:top w:val="single" w:sz="4" w:space="0" w:color="auto"/>
              <w:left w:val="nil"/>
              <w:bottom w:val="single" w:sz="4" w:space="0" w:color="auto"/>
              <w:right w:val="single" w:sz="4" w:space="0" w:color="auto"/>
            </w:tcBorders>
            <w:noWrap/>
            <w:vAlign w:val="center"/>
            <w:hideMark/>
          </w:tcPr>
          <w:p w14:paraId="00366EDA" w14:textId="77777777" w:rsidR="003A27AB" w:rsidRPr="003A27AB" w:rsidRDefault="003A27AB" w:rsidP="003A27AB">
            <w:pPr>
              <w:widowControl/>
              <w:jc w:val="center"/>
              <w:rPr>
                <w:rFonts w:ascii="国标黑体" w:eastAsia="国标黑体" w:hAnsi="宋体" w:cs="宋体" w:hint="eastAsia"/>
                <w:color w:val="000000"/>
                <w:kern w:val="0"/>
                <w:sz w:val="24"/>
                <w:szCs w:val="24"/>
                <w14:ligatures w14:val="none"/>
              </w:rPr>
            </w:pPr>
            <w:r w:rsidRPr="003A27AB">
              <w:rPr>
                <w:rFonts w:ascii="国标黑体" w:eastAsia="国标黑体" w:hAnsi="宋体" w:cs="宋体" w:hint="eastAsia"/>
                <w:color w:val="000000"/>
                <w:kern w:val="0"/>
                <w:sz w:val="24"/>
                <w:szCs w:val="24"/>
                <w14:ligatures w14:val="none"/>
              </w:rPr>
              <w:t>数量</w:t>
            </w:r>
          </w:p>
        </w:tc>
        <w:tc>
          <w:tcPr>
            <w:tcW w:w="1744" w:type="dxa"/>
            <w:tcBorders>
              <w:top w:val="single" w:sz="4" w:space="0" w:color="auto"/>
              <w:left w:val="nil"/>
              <w:bottom w:val="single" w:sz="4" w:space="0" w:color="auto"/>
              <w:right w:val="single" w:sz="4" w:space="0" w:color="auto"/>
            </w:tcBorders>
            <w:noWrap/>
            <w:vAlign w:val="center"/>
            <w:hideMark/>
          </w:tcPr>
          <w:p w14:paraId="43475BCA" w14:textId="77777777" w:rsidR="003A27AB" w:rsidRPr="003A27AB" w:rsidRDefault="003A27AB" w:rsidP="003A27AB">
            <w:pPr>
              <w:widowControl/>
              <w:jc w:val="center"/>
              <w:rPr>
                <w:rFonts w:ascii="国标黑体" w:eastAsia="国标黑体" w:hAnsi="宋体" w:cs="宋体" w:hint="eastAsia"/>
                <w:color w:val="000000"/>
                <w:kern w:val="0"/>
                <w:sz w:val="24"/>
                <w:szCs w:val="24"/>
                <w14:ligatures w14:val="none"/>
              </w:rPr>
            </w:pPr>
            <w:r w:rsidRPr="003A27AB">
              <w:rPr>
                <w:rFonts w:ascii="国标黑体" w:eastAsia="国标黑体" w:hAnsi="宋体" w:cs="宋体" w:hint="eastAsia"/>
                <w:color w:val="000000"/>
                <w:kern w:val="0"/>
                <w:sz w:val="24"/>
                <w:szCs w:val="24"/>
                <w14:ligatures w14:val="none"/>
              </w:rPr>
              <w:t>单位</w:t>
            </w:r>
          </w:p>
        </w:tc>
        <w:tc>
          <w:tcPr>
            <w:tcW w:w="1087" w:type="dxa"/>
            <w:tcBorders>
              <w:top w:val="single" w:sz="4" w:space="0" w:color="auto"/>
              <w:left w:val="nil"/>
              <w:bottom w:val="single" w:sz="4" w:space="0" w:color="auto"/>
              <w:right w:val="single" w:sz="4" w:space="0" w:color="auto"/>
            </w:tcBorders>
            <w:noWrap/>
            <w:vAlign w:val="center"/>
            <w:hideMark/>
          </w:tcPr>
          <w:p w14:paraId="23992FE0" w14:textId="77777777" w:rsidR="003A27AB" w:rsidRPr="003A27AB" w:rsidRDefault="003A27AB" w:rsidP="003A27AB">
            <w:pPr>
              <w:widowControl/>
              <w:jc w:val="center"/>
              <w:rPr>
                <w:rFonts w:ascii="国标黑体" w:eastAsia="国标黑体" w:hAnsi="宋体" w:cs="宋体" w:hint="eastAsia"/>
                <w:color w:val="000000"/>
                <w:kern w:val="0"/>
                <w:sz w:val="24"/>
                <w:szCs w:val="24"/>
                <w14:ligatures w14:val="none"/>
              </w:rPr>
            </w:pPr>
            <w:r w:rsidRPr="003A27AB">
              <w:rPr>
                <w:rFonts w:ascii="国标黑体" w:eastAsia="国标黑体" w:hAnsi="宋体" w:cs="宋体" w:hint="eastAsia"/>
                <w:color w:val="000000"/>
                <w:kern w:val="0"/>
                <w:sz w:val="24"/>
                <w:szCs w:val="24"/>
                <w14:ligatures w14:val="none"/>
              </w:rPr>
              <w:t>单价（元）</w:t>
            </w:r>
          </w:p>
        </w:tc>
        <w:tc>
          <w:tcPr>
            <w:tcW w:w="1144" w:type="dxa"/>
            <w:tcBorders>
              <w:top w:val="single" w:sz="4" w:space="0" w:color="auto"/>
              <w:left w:val="nil"/>
              <w:bottom w:val="single" w:sz="4" w:space="0" w:color="auto"/>
              <w:right w:val="single" w:sz="4" w:space="0" w:color="auto"/>
            </w:tcBorders>
            <w:noWrap/>
            <w:vAlign w:val="center"/>
            <w:hideMark/>
          </w:tcPr>
          <w:p w14:paraId="46CE5DEB" w14:textId="77777777" w:rsidR="003A27AB" w:rsidRPr="003A27AB" w:rsidRDefault="003A27AB" w:rsidP="003A27AB">
            <w:pPr>
              <w:widowControl/>
              <w:jc w:val="center"/>
              <w:rPr>
                <w:rFonts w:ascii="国标黑体" w:eastAsia="国标黑体" w:hAnsi="宋体" w:cs="宋体" w:hint="eastAsia"/>
                <w:color w:val="000000"/>
                <w:kern w:val="0"/>
                <w:sz w:val="24"/>
                <w:szCs w:val="24"/>
                <w14:ligatures w14:val="none"/>
              </w:rPr>
            </w:pPr>
            <w:r w:rsidRPr="003A27AB">
              <w:rPr>
                <w:rFonts w:ascii="国标黑体" w:eastAsia="国标黑体" w:hAnsi="宋体" w:cs="宋体" w:hint="eastAsia"/>
                <w:color w:val="000000"/>
                <w:kern w:val="0"/>
                <w:sz w:val="24"/>
                <w:szCs w:val="24"/>
                <w14:ligatures w14:val="none"/>
              </w:rPr>
              <w:t>合计（元）</w:t>
            </w:r>
          </w:p>
        </w:tc>
        <w:tc>
          <w:tcPr>
            <w:tcW w:w="763" w:type="dxa"/>
            <w:tcBorders>
              <w:top w:val="single" w:sz="4" w:space="0" w:color="auto"/>
              <w:left w:val="nil"/>
              <w:bottom w:val="single" w:sz="4" w:space="0" w:color="auto"/>
              <w:right w:val="single" w:sz="4" w:space="0" w:color="auto"/>
            </w:tcBorders>
            <w:noWrap/>
            <w:vAlign w:val="center"/>
            <w:hideMark/>
          </w:tcPr>
          <w:p w14:paraId="75F5ED64" w14:textId="77777777" w:rsidR="003A27AB" w:rsidRPr="003A27AB" w:rsidRDefault="003A27AB" w:rsidP="003A27AB">
            <w:pPr>
              <w:widowControl/>
              <w:jc w:val="center"/>
              <w:rPr>
                <w:rFonts w:ascii="国标黑体" w:eastAsia="国标黑体" w:hAnsi="宋体" w:cs="宋体" w:hint="eastAsia"/>
                <w:color w:val="000000"/>
                <w:kern w:val="0"/>
                <w:sz w:val="24"/>
                <w:szCs w:val="24"/>
                <w14:ligatures w14:val="none"/>
              </w:rPr>
            </w:pPr>
            <w:r w:rsidRPr="003A27AB">
              <w:rPr>
                <w:rFonts w:ascii="国标黑体" w:eastAsia="国标黑体" w:hAnsi="宋体" w:cs="宋体" w:hint="eastAsia"/>
                <w:color w:val="000000"/>
                <w:kern w:val="0"/>
                <w:sz w:val="24"/>
                <w:szCs w:val="24"/>
                <w14:ligatures w14:val="none"/>
              </w:rPr>
              <w:t>日期</w:t>
            </w:r>
          </w:p>
        </w:tc>
      </w:tr>
      <w:tr w:rsidR="003A27AB" w:rsidRPr="003A27AB" w14:paraId="3E9A8D15"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18AAA36F"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1</w:t>
            </w:r>
          </w:p>
        </w:tc>
        <w:tc>
          <w:tcPr>
            <w:tcW w:w="1983" w:type="dxa"/>
            <w:tcBorders>
              <w:top w:val="nil"/>
              <w:left w:val="nil"/>
              <w:bottom w:val="single" w:sz="4" w:space="0" w:color="auto"/>
              <w:right w:val="single" w:sz="4" w:space="0" w:color="auto"/>
            </w:tcBorders>
            <w:noWrap/>
            <w:vAlign w:val="center"/>
            <w:hideMark/>
          </w:tcPr>
          <w:p w14:paraId="654CA261"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冲水水箱</w:t>
            </w:r>
          </w:p>
        </w:tc>
        <w:tc>
          <w:tcPr>
            <w:tcW w:w="954" w:type="dxa"/>
            <w:tcBorders>
              <w:top w:val="nil"/>
              <w:left w:val="nil"/>
              <w:bottom w:val="single" w:sz="4" w:space="0" w:color="auto"/>
              <w:right w:val="single" w:sz="4" w:space="0" w:color="auto"/>
            </w:tcBorders>
            <w:noWrap/>
            <w:vAlign w:val="center"/>
            <w:hideMark/>
          </w:tcPr>
          <w:p w14:paraId="47FE40E6"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32</w:t>
            </w:r>
          </w:p>
        </w:tc>
        <w:tc>
          <w:tcPr>
            <w:tcW w:w="1744" w:type="dxa"/>
            <w:tcBorders>
              <w:top w:val="nil"/>
              <w:left w:val="nil"/>
              <w:bottom w:val="single" w:sz="4" w:space="0" w:color="auto"/>
              <w:right w:val="single" w:sz="4" w:space="0" w:color="auto"/>
            </w:tcBorders>
            <w:noWrap/>
            <w:vAlign w:val="center"/>
            <w:hideMark/>
          </w:tcPr>
          <w:p w14:paraId="000C9359"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套</w:t>
            </w:r>
          </w:p>
        </w:tc>
        <w:tc>
          <w:tcPr>
            <w:tcW w:w="1087" w:type="dxa"/>
            <w:tcBorders>
              <w:top w:val="nil"/>
              <w:left w:val="nil"/>
              <w:bottom w:val="single" w:sz="4" w:space="0" w:color="auto"/>
              <w:right w:val="single" w:sz="4" w:space="0" w:color="auto"/>
            </w:tcBorders>
            <w:noWrap/>
            <w:vAlign w:val="center"/>
            <w:hideMark/>
          </w:tcPr>
          <w:p w14:paraId="7D7D5DFF"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4D8C0755"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10022D8F"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r>
      <w:tr w:rsidR="003A27AB" w:rsidRPr="003A27AB" w14:paraId="19BE3EB6" w14:textId="77777777" w:rsidTr="003A27AB">
        <w:trPr>
          <w:trHeight w:val="353"/>
        </w:trPr>
        <w:tc>
          <w:tcPr>
            <w:tcW w:w="955" w:type="dxa"/>
            <w:tcBorders>
              <w:top w:val="nil"/>
              <w:left w:val="single" w:sz="4" w:space="0" w:color="auto"/>
              <w:bottom w:val="single" w:sz="4" w:space="0" w:color="auto"/>
              <w:right w:val="single" w:sz="4" w:space="0" w:color="auto"/>
            </w:tcBorders>
            <w:noWrap/>
            <w:vAlign w:val="center"/>
            <w:hideMark/>
          </w:tcPr>
          <w:p w14:paraId="4A233911"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2</w:t>
            </w:r>
          </w:p>
        </w:tc>
        <w:tc>
          <w:tcPr>
            <w:tcW w:w="1983" w:type="dxa"/>
            <w:tcBorders>
              <w:top w:val="nil"/>
              <w:left w:val="nil"/>
              <w:bottom w:val="single" w:sz="4" w:space="0" w:color="auto"/>
              <w:right w:val="single" w:sz="4" w:space="0" w:color="auto"/>
            </w:tcBorders>
            <w:noWrap/>
            <w:vAlign w:val="center"/>
            <w:hideMark/>
          </w:tcPr>
          <w:p w14:paraId="4451243B"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软管</w:t>
            </w:r>
          </w:p>
        </w:tc>
        <w:tc>
          <w:tcPr>
            <w:tcW w:w="954" w:type="dxa"/>
            <w:tcBorders>
              <w:top w:val="nil"/>
              <w:left w:val="nil"/>
              <w:bottom w:val="single" w:sz="4" w:space="0" w:color="auto"/>
              <w:right w:val="single" w:sz="4" w:space="0" w:color="auto"/>
            </w:tcBorders>
            <w:noWrap/>
            <w:vAlign w:val="center"/>
            <w:hideMark/>
          </w:tcPr>
          <w:p w14:paraId="77E7CA37"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11</w:t>
            </w:r>
          </w:p>
        </w:tc>
        <w:tc>
          <w:tcPr>
            <w:tcW w:w="1744" w:type="dxa"/>
            <w:tcBorders>
              <w:top w:val="nil"/>
              <w:left w:val="nil"/>
              <w:bottom w:val="single" w:sz="4" w:space="0" w:color="auto"/>
              <w:right w:val="single" w:sz="4" w:space="0" w:color="auto"/>
            </w:tcBorders>
            <w:noWrap/>
            <w:vAlign w:val="center"/>
            <w:hideMark/>
          </w:tcPr>
          <w:p w14:paraId="12459792"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个</w:t>
            </w:r>
          </w:p>
        </w:tc>
        <w:tc>
          <w:tcPr>
            <w:tcW w:w="1087" w:type="dxa"/>
            <w:tcBorders>
              <w:top w:val="nil"/>
              <w:left w:val="nil"/>
              <w:bottom w:val="single" w:sz="4" w:space="0" w:color="auto"/>
              <w:right w:val="single" w:sz="4" w:space="0" w:color="auto"/>
            </w:tcBorders>
            <w:noWrap/>
            <w:vAlign w:val="center"/>
            <w:hideMark/>
          </w:tcPr>
          <w:p w14:paraId="12D46B9F"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7A317359"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56230D33"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r>
      <w:tr w:rsidR="003A27AB" w:rsidRPr="003A27AB" w14:paraId="12A0DEBB"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32789626"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3</w:t>
            </w:r>
          </w:p>
        </w:tc>
        <w:tc>
          <w:tcPr>
            <w:tcW w:w="1983" w:type="dxa"/>
            <w:tcBorders>
              <w:top w:val="nil"/>
              <w:left w:val="nil"/>
              <w:bottom w:val="single" w:sz="4" w:space="0" w:color="auto"/>
              <w:right w:val="single" w:sz="4" w:space="0" w:color="auto"/>
            </w:tcBorders>
            <w:noWrap/>
            <w:vAlign w:val="center"/>
            <w:hideMark/>
          </w:tcPr>
          <w:p w14:paraId="5724F4F6"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补漏王</w:t>
            </w:r>
          </w:p>
        </w:tc>
        <w:tc>
          <w:tcPr>
            <w:tcW w:w="954" w:type="dxa"/>
            <w:tcBorders>
              <w:top w:val="nil"/>
              <w:left w:val="nil"/>
              <w:bottom w:val="single" w:sz="4" w:space="0" w:color="auto"/>
              <w:right w:val="single" w:sz="4" w:space="0" w:color="auto"/>
            </w:tcBorders>
            <w:noWrap/>
            <w:vAlign w:val="center"/>
            <w:hideMark/>
          </w:tcPr>
          <w:p w14:paraId="3FD6744F"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1</w:t>
            </w:r>
          </w:p>
        </w:tc>
        <w:tc>
          <w:tcPr>
            <w:tcW w:w="1744" w:type="dxa"/>
            <w:tcBorders>
              <w:top w:val="nil"/>
              <w:left w:val="nil"/>
              <w:bottom w:val="single" w:sz="4" w:space="0" w:color="auto"/>
              <w:right w:val="single" w:sz="4" w:space="0" w:color="auto"/>
            </w:tcBorders>
            <w:noWrap/>
            <w:vAlign w:val="center"/>
            <w:hideMark/>
          </w:tcPr>
          <w:p w14:paraId="2138C69B"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盒</w:t>
            </w:r>
          </w:p>
        </w:tc>
        <w:tc>
          <w:tcPr>
            <w:tcW w:w="1087" w:type="dxa"/>
            <w:tcBorders>
              <w:top w:val="nil"/>
              <w:left w:val="nil"/>
              <w:bottom w:val="single" w:sz="4" w:space="0" w:color="auto"/>
              <w:right w:val="single" w:sz="4" w:space="0" w:color="auto"/>
            </w:tcBorders>
            <w:noWrap/>
            <w:vAlign w:val="center"/>
            <w:hideMark/>
          </w:tcPr>
          <w:p w14:paraId="1A27DBDD"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062A5F91"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22A0EC95"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r>
      <w:tr w:rsidR="003A27AB" w:rsidRPr="003A27AB" w14:paraId="06BCD3ED"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408D742A"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4</w:t>
            </w:r>
          </w:p>
        </w:tc>
        <w:tc>
          <w:tcPr>
            <w:tcW w:w="1983" w:type="dxa"/>
            <w:tcBorders>
              <w:top w:val="nil"/>
              <w:left w:val="nil"/>
              <w:bottom w:val="single" w:sz="4" w:space="0" w:color="auto"/>
              <w:right w:val="single" w:sz="4" w:space="0" w:color="auto"/>
            </w:tcBorders>
            <w:noWrap/>
            <w:vAlign w:val="center"/>
            <w:hideMark/>
          </w:tcPr>
          <w:p w14:paraId="0DAE4CFF"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高架水箱</w:t>
            </w:r>
          </w:p>
        </w:tc>
        <w:tc>
          <w:tcPr>
            <w:tcW w:w="954" w:type="dxa"/>
            <w:tcBorders>
              <w:top w:val="nil"/>
              <w:left w:val="nil"/>
              <w:bottom w:val="single" w:sz="4" w:space="0" w:color="auto"/>
              <w:right w:val="single" w:sz="4" w:space="0" w:color="auto"/>
            </w:tcBorders>
            <w:noWrap/>
            <w:vAlign w:val="center"/>
            <w:hideMark/>
          </w:tcPr>
          <w:p w14:paraId="72CC8F07"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7</w:t>
            </w:r>
          </w:p>
        </w:tc>
        <w:tc>
          <w:tcPr>
            <w:tcW w:w="1744" w:type="dxa"/>
            <w:tcBorders>
              <w:top w:val="nil"/>
              <w:left w:val="nil"/>
              <w:bottom w:val="single" w:sz="4" w:space="0" w:color="auto"/>
              <w:right w:val="single" w:sz="4" w:space="0" w:color="auto"/>
            </w:tcBorders>
            <w:noWrap/>
            <w:vAlign w:val="center"/>
            <w:hideMark/>
          </w:tcPr>
          <w:p w14:paraId="2C97E8D2"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套</w:t>
            </w:r>
          </w:p>
        </w:tc>
        <w:tc>
          <w:tcPr>
            <w:tcW w:w="1087" w:type="dxa"/>
            <w:tcBorders>
              <w:top w:val="nil"/>
              <w:left w:val="nil"/>
              <w:bottom w:val="single" w:sz="4" w:space="0" w:color="auto"/>
              <w:right w:val="single" w:sz="4" w:space="0" w:color="auto"/>
            </w:tcBorders>
            <w:noWrap/>
            <w:vAlign w:val="center"/>
            <w:hideMark/>
          </w:tcPr>
          <w:p w14:paraId="5ACB7BB5"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4B55AA2B"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306DFE2D"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r>
      <w:tr w:rsidR="003A27AB" w:rsidRPr="003A27AB" w14:paraId="798A7032"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151ADAD4"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5</w:t>
            </w:r>
          </w:p>
        </w:tc>
        <w:tc>
          <w:tcPr>
            <w:tcW w:w="1983" w:type="dxa"/>
            <w:tcBorders>
              <w:top w:val="nil"/>
              <w:left w:val="nil"/>
              <w:bottom w:val="single" w:sz="4" w:space="0" w:color="auto"/>
              <w:right w:val="single" w:sz="4" w:space="0" w:color="auto"/>
            </w:tcBorders>
            <w:noWrap/>
            <w:vAlign w:val="center"/>
            <w:hideMark/>
          </w:tcPr>
          <w:p w14:paraId="4249C58A"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电箱盒</w:t>
            </w:r>
          </w:p>
        </w:tc>
        <w:tc>
          <w:tcPr>
            <w:tcW w:w="954" w:type="dxa"/>
            <w:tcBorders>
              <w:top w:val="nil"/>
              <w:left w:val="nil"/>
              <w:bottom w:val="single" w:sz="4" w:space="0" w:color="auto"/>
              <w:right w:val="single" w:sz="4" w:space="0" w:color="auto"/>
            </w:tcBorders>
            <w:noWrap/>
            <w:vAlign w:val="center"/>
            <w:hideMark/>
          </w:tcPr>
          <w:p w14:paraId="232C26C3"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2</w:t>
            </w:r>
          </w:p>
        </w:tc>
        <w:tc>
          <w:tcPr>
            <w:tcW w:w="1744" w:type="dxa"/>
            <w:tcBorders>
              <w:top w:val="nil"/>
              <w:left w:val="nil"/>
              <w:bottom w:val="single" w:sz="4" w:space="0" w:color="auto"/>
              <w:right w:val="single" w:sz="4" w:space="0" w:color="auto"/>
            </w:tcBorders>
            <w:noWrap/>
            <w:vAlign w:val="center"/>
            <w:hideMark/>
          </w:tcPr>
          <w:p w14:paraId="6FD7C255"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个</w:t>
            </w:r>
          </w:p>
        </w:tc>
        <w:tc>
          <w:tcPr>
            <w:tcW w:w="1087" w:type="dxa"/>
            <w:tcBorders>
              <w:top w:val="nil"/>
              <w:left w:val="nil"/>
              <w:bottom w:val="single" w:sz="4" w:space="0" w:color="auto"/>
              <w:right w:val="single" w:sz="4" w:space="0" w:color="auto"/>
            </w:tcBorders>
            <w:noWrap/>
            <w:vAlign w:val="center"/>
            <w:hideMark/>
          </w:tcPr>
          <w:p w14:paraId="43471943"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19A0E5DA"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4C9E8CC0"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r>
      <w:tr w:rsidR="003A27AB" w:rsidRPr="003A27AB" w14:paraId="75ECD54C"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4EFF352F"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6</w:t>
            </w:r>
          </w:p>
        </w:tc>
        <w:tc>
          <w:tcPr>
            <w:tcW w:w="1983" w:type="dxa"/>
            <w:tcBorders>
              <w:top w:val="nil"/>
              <w:left w:val="nil"/>
              <w:bottom w:val="single" w:sz="4" w:space="0" w:color="auto"/>
              <w:right w:val="single" w:sz="4" w:space="0" w:color="auto"/>
            </w:tcBorders>
            <w:noWrap/>
            <w:vAlign w:val="center"/>
            <w:hideMark/>
          </w:tcPr>
          <w:p w14:paraId="2FA83234"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水龙头</w:t>
            </w:r>
          </w:p>
        </w:tc>
        <w:tc>
          <w:tcPr>
            <w:tcW w:w="954" w:type="dxa"/>
            <w:tcBorders>
              <w:top w:val="nil"/>
              <w:left w:val="nil"/>
              <w:bottom w:val="single" w:sz="4" w:space="0" w:color="auto"/>
              <w:right w:val="single" w:sz="4" w:space="0" w:color="auto"/>
            </w:tcBorders>
            <w:noWrap/>
            <w:vAlign w:val="center"/>
            <w:hideMark/>
          </w:tcPr>
          <w:p w14:paraId="629ABE78"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10</w:t>
            </w:r>
          </w:p>
        </w:tc>
        <w:tc>
          <w:tcPr>
            <w:tcW w:w="1744" w:type="dxa"/>
            <w:tcBorders>
              <w:top w:val="nil"/>
              <w:left w:val="nil"/>
              <w:bottom w:val="single" w:sz="4" w:space="0" w:color="auto"/>
              <w:right w:val="single" w:sz="4" w:space="0" w:color="auto"/>
            </w:tcBorders>
            <w:noWrap/>
            <w:vAlign w:val="center"/>
            <w:hideMark/>
          </w:tcPr>
          <w:p w14:paraId="6589E9AB"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个</w:t>
            </w:r>
          </w:p>
        </w:tc>
        <w:tc>
          <w:tcPr>
            <w:tcW w:w="1087" w:type="dxa"/>
            <w:tcBorders>
              <w:top w:val="nil"/>
              <w:left w:val="nil"/>
              <w:bottom w:val="single" w:sz="4" w:space="0" w:color="auto"/>
              <w:right w:val="single" w:sz="4" w:space="0" w:color="auto"/>
            </w:tcBorders>
            <w:noWrap/>
            <w:vAlign w:val="center"/>
            <w:hideMark/>
          </w:tcPr>
          <w:p w14:paraId="76D62A6C"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11266141"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086DC35F"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r>
      <w:tr w:rsidR="003A27AB" w:rsidRPr="003A27AB" w14:paraId="5C84A505"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19BFB0E2"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7</w:t>
            </w:r>
          </w:p>
        </w:tc>
        <w:tc>
          <w:tcPr>
            <w:tcW w:w="1983" w:type="dxa"/>
            <w:tcBorders>
              <w:top w:val="nil"/>
              <w:left w:val="nil"/>
              <w:bottom w:val="single" w:sz="4" w:space="0" w:color="auto"/>
              <w:right w:val="single" w:sz="4" w:space="0" w:color="auto"/>
            </w:tcBorders>
            <w:noWrap/>
            <w:vAlign w:val="center"/>
            <w:hideMark/>
          </w:tcPr>
          <w:p w14:paraId="69F193B5"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三角阀</w:t>
            </w:r>
          </w:p>
        </w:tc>
        <w:tc>
          <w:tcPr>
            <w:tcW w:w="954" w:type="dxa"/>
            <w:tcBorders>
              <w:top w:val="nil"/>
              <w:left w:val="nil"/>
              <w:bottom w:val="single" w:sz="4" w:space="0" w:color="auto"/>
              <w:right w:val="single" w:sz="4" w:space="0" w:color="auto"/>
            </w:tcBorders>
            <w:noWrap/>
            <w:vAlign w:val="center"/>
            <w:hideMark/>
          </w:tcPr>
          <w:p w14:paraId="73BC7D23"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6</w:t>
            </w:r>
          </w:p>
        </w:tc>
        <w:tc>
          <w:tcPr>
            <w:tcW w:w="1744" w:type="dxa"/>
            <w:tcBorders>
              <w:top w:val="nil"/>
              <w:left w:val="nil"/>
              <w:bottom w:val="single" w:sz="4" w:space="0" w:color="auto"/>
              <w:right w:val="single" w:sz="4" w:space="0" w:color="auto"/>
            </w:tcBorders>
            <w:noWrap/>
            <w:vAlign w:val="center"/>
            <w:hideMark/>
          </w:tcPr>
          <w:p w14:paraId="2119A79F"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个</w:t>
            </w:r>
          </w:p>
        </w:tc>
        <w:tc>
          <w:tcPr>
            <w:tcW w:w="1087" w:type="dxa"/>
            <w:tcBorders>
              <w:top w:val="nil"/>
              <w:left w:val="nil"/>
              <w:bottom w:val="single" w:sz="4" w:space="0" w:color="auto"/>
              <w:right w:val="single" w:sz="4" w:space="0" w:color="auto"/>
            </w:tcBorders>
            <w:noWrap/>
            <w:vAlign w:val="center"/>
            <w:hideMark/>
          </w:tcPr>
          <w:p w14:paraId="704034A2"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6A301BB1"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52A3446B"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r>
      <w:tr w:rsidR="003A27AB" w:rsidRPr="003A27AB" w14:paraId="1FC530AE"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67BB9D16"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8</w:t>
            </w:r>
          </w:p>
        </w:tc>
        <w:tc>
          <w:tcPr>
            <w:tcW w:w="1983" w:type="dxa"/>
            <w:tcBorders>
              <w:top w:val="nil"/>
              <w:left w:val="nil"/>
              <w:bottom w:val="single" w:sz="4" w:space="0" w:color="auto"/>
              <w:right w:val="single" w:sz="4" w:space="0" w:color="auto"/>
            </w:tcBorders>
            <w:noWrap/>
            <w:vAlign w:val="center"/>
            <w:hideMark/>
          </w:tcPr>
          <w:p w14:paraId="238640E4"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32快接阀门</w:t>
            </w:r>
          </w:p>
        </w:tc>
        <w:tc>
          <w:tcPr>
            <w:tcW w:w="954" w:type="dxa"/>
            <w:tcBorders>
              <w:top w:val="nil"/>
              <w:left w:val="nil"/>
              <w:bottom w:val="single" w:sz="4" w:space="0" w:color="auto"/>
              <w:right w:val="single" w:sz="4" w:space="0" w:color="auto"/>
            </w:tcBorders>
            <w:noWrap/>
            <w:vAlign w:val="center"/>
            <w:hideMark/>
          </w:tcPr>
          <w:p w14:paraId="707433E1"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1</w:t>
            </w:r>
          </w:p>
        </w:tc>
        <w:tc>
          <w:tcPr>
            <w:tcW w:w="1744" w:type="dxa"/>
            <w:tcBorders>
              <w:top w:val="nil"/>
              <w:left w:val="nil"/>
              <w:bottom w:val="single" w:sz="4" w:space="0" w:color="auto"/>
              <w:right w:val="single" w:sz="4" w:space="0" w:color="auto"/>
            </w:tcBorders>
            <w:noWrap/>
            <w:vAlign w:val="center"/>
            <w:hideMark/>
          </w:tcPr>
          <w:p w14:paraId="34F742C3"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个</w:t>
            </w:r>
          </w:p>
        </w:tc>
        <w:tc>
          <w:tcPr>
            <w:tcW w:w="1087" w:type="dxa"/>
            <w:tcBorders>
              <w:top w:val="nil"/>
              <w:left w:val="nil"/>
              <w:bottom w:val="single" w:sz="4" w:space="0" w:color="auto"/>
              <w:right w:val="single" w:sz="4" w:space="0" w:color="auto"/>
            </w:tcBorders>
            <w:noWrap/>
            <w:vAlign w:val="center"/>
            <w:hideMark/>
          </w:tcPr>
          <w:p w14:paraId="0CC90EC8"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1848BD44"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39918C6E"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r>
      <w:tr w:rsidR="003A27AB" w:rsidRPr="003A27AB" w14:paraId="184CBD9B"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6AE93915"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9</w:t>
            </w:r>
          </w:p>
        </w:tc>
        <w:tc>
          <w:tcPr>
            <w:tcW w:w="1983" w:type="dxa"/>
            <w:tcBorders>
              <w:top w:val="nil"/>
              <w:left w:val="nil"/>
              <w:bottom w:val="single" w:sz="4" w:space="0" w:color="auto"/>
              <w:right w:val="single" w:sz="4" w:space="0" w:color="auto"/>
            </w:tcBorders>
            <w:noWrap/>
            <w:vAlign w:val="center"/>
            <w:hideMark/>
          </w:tcPr>
          <w:p w14:paraId="103FCB79"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60软管</w:t>
            </w:r>
          </w:p>
        </w:tc>
        <w:tc>
          <w:tcPr>
            <w:tcW w:w="954" w:type="dxa"/>
            <w:tcBorders>
              <w:top w:val="nil"/>
              <w:left w:val="nil"/>
              <w:bottom w:val="single" w:sz="4" w:space="0" w:color="auto"/>
              <w:right w:val="single" w:sz="4" w:space="0" w:color="auto"/>
            </w:tcBorders>
            <w:noWrap/>
            <w:vAlign w:val="center"/>
            <w:hideMark/>
          </w:tcPr>
          <w:p w14:paraId="7A6DA9B6"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9</w:t>
            </w:r>
          </w:p>
        </w:tc>
        <w:tc>
          <w:tcPr>
            <w:tcW w:w="1744" w:type="dxa"/>
            <w:tcBorders>
              <w:top w:val="nil"/>
              <w:left w:val="nil"/>
              <w:bottom w:val="single" w:sz="4" w:space="0" w:color="auto"/>
              <w:right w:val="single" w:sz="4" w:space="0" w:color="auto"/>
            </w:tcBorders>
            <w:noWrap/>
            <w:vAlign w:val="center"/>
            <w:hideMark/>
          </w:tcPr>
          <w:p w14:paraId="5C149344"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个</w:t>
            </w:r>
          </w:p>
        </w:tc>
        <w:tc>
          <w:tcPr>
            <w:tcW w:w="1087" w:type="dxa"/>
            <w:tcBorders>
              <w:top w:val="nil"/>
              <w:left w:val="nil"/>
              <w:bottom w:val="single" w:sz="4" w:space="0" w:color="auto"/>
              <w:right w:val="single" w:sz="4" w:space="0" w:color="auto"/>
            </w:tcBorders>
            <w:noWrap/>
            <w:vAlign w:val="center"/>
            <w:hideMark/>
          </w:tcPr>
          <w:p w14:paraId="1C628420"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0A739319"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0EDEE6E6"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r>
      <w:tr w:rsidR="003A27AB" w:rsidRPr="003A27AB" w14:paraId="0C54A420"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531291B0"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10</w:t>
            </w:r>
          </w:p>
        </w:tc>
        <w:tc>
          <w:tcPr>
            <w:tcW w:w="1983" w:type="dxa"/>
            <w:tcBorders>
              <w:top w:val="nil"/>
              <w:left w:val="nil"/>
              <w:bottom w:val="single" w:sz="4" w:space="0" w:color="auto"/>
              <w:right w:val="single" w:sz="4" w:space="0" w:color="auto"/>
            </w:tcBorders>
            <w:noWrap/>
            <w:vAlign w:val="center"/>
            <w:hideMark/>
          </w:tcPr>
          <w:p w14:paraId="0A6BF77D"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32活接阀门</w:t>
            </w:r>
          </w:p>
        </w:tc>
        <w:tc>
          <w:tcPr>
            <w:tcW w:w="954" w:type="dxa"/>
            <w:tcBorders>
              <w:top w:val="nil"/>
              <w:left w:val="nil"/>
              <w:bottom w:val="single" w:sz="4" w:space="0" w:color="auto"/>
              <w:right w:val="single" w:sz="4" w:space="0" w:color="auto"/>
            </w:tcBorders>
            <w:noWrap/>
            <w:vAlign w:val="center"/>
            <w:hideMark/>
          </w:tcPr>
          <w:p w14:paraId="6B02351F"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4</w:t>
            </w:r>
          </w:p>
        </w:tc>
        <w:tc>
          <w:tcPr>
            <w:tcW w:w="1744" w:type="dxa"/>
            <w:tcBorders>
              <w:top w:val="nil"/>
              <w:left w:val="nil"/>
              <w:bottom w:val="single" w:sz="4" w:space="0" w:color="auto"/>
              <w:right w:val="single" w:sz="4" w:space="0" w:color="auto"/>
            </w:tcBorders>
            <w:noWrap/>
            <w:vAlign w:val="center"/>
            <w:hideMark/>
          </w:tcPr>
          <w:p w14:paraId="4EBCE7BD"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个</w:t>
            </w:r>
          </w:p>
        </w:tc>
        <w:tc>
          <w:tcPr>
            <w:tcW w:w="1087" w:type="dxa"/>
            <w:tcBorders>
              <w:top w:val="nil"/>
              <w:left w:val="nil"/>
              <w:bottom w:val="single" w:sz="4" w:space="0" w:color="auto"/>
              <w:right w:val="single" w:sz="4" w:space="0" w:color="auto"/>
            </w:tcBorders>
            <w:noWrap/>
            <w:vAlign w:val="center"/>
            <w:hideMark/>
          </w:tcPr>
          <w:p w14:paraId="401312B4"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36C16373"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3411075F"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r>
      <w:tr w:rsidR="003A27AB" w:rsidRPr="003A27AB" w14:paraId="0965CE97"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26292696"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11</w:t>
            </w:r>
          </w:p>
        </w:tc>
        <w:tc>
          <w:tcPr>
            <w:tcW w:w="1983" w:type="dxa"/>
            <w:tcBorders>
              <w:top w:val="nil"/>
              <w:left w:val="nil"/>
              <w:bottom w:val="single" w:sz="4" w:space="0" w:color="auto"/>
              <w:right w:val="single" w:sz="4" w:space="0" w:color="auto"/>
            </w:tcBorders>
            <w:noWrap/>
            <w:vAlign w:val="center"/>
            <w:hideMark/>
          </w:tcPr>
          <w:p w14:paraId="13B9FC7F"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25活接阀门</w:t>
            </w:r>
          </w:p>
        </w:tc>
        <w:tc>
          <w:tcPr>
            <w:tcW w:w="954" w:type="dxa"/>
            <w:tcBorders>
              <w:top w:val="nil"/>
              <w:left w:val="nil"/>
              <w:bottom w:val="single" w:sz="4" w:space="0" w:color="auto"/>
              <w:right w:val="single" w:sz="4" w:space="0" w:color="auto"/>
            </w:tcBorders>
            <w:noWrap/>
            <w:vAlign w:val="center"/>
            <w:hideMark/>
          </w:tcPr>
          <w:p w14:paraId="611849DC"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1</w:t>
            </w:r>
          </w:p>
        </w:tc>
        <w:tc>
          <w:tcPr>
            <w:tcW w:w="1744" w:type="dxa"/>
            <w:tcBorders>
              <w:top w:val="nil"/>
              <w:left w:val="nil"/>
              <w:bottom w:val="single" w:sz="4" w:space="0" w:color="auto"/>
              <w:right w:val="single" w:sz="4" w:space="0" w:color="auto"/>
            </w:tcBorders>
            <w:noWrap/>
            <w:vAlign w:val="center"/>
            <w:hideMark/>
          </w:tcPr>
          <w:p w14:paraId="7BD65FD3"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个</w:t>
            </w:r>
          </w:p>
        </w:tc>
        <w:tc>
          <w:tcPr>
            <w:tcW w:w="1087" w:type="dxa"/>
            <w:tcBorders>
              <w:top w:val="nil"/>
              <w:left w:val="nil"/>
              <w:bottom w:val="single" w:sz="4" w:space="0" w:color="auto"/>
              <w:right w:val="single" w:sz="4" w:space="0" w:color="auto"/>
            </w:tcBorders>
            <w:noWrap/>
            <w:vAlign w:val="center"/>
            <w:hideMark/>
          </w:tcPr>
          <w:p w14:paraId="6A2718DC"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78F1AFD2"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6AF30DD0"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r>
      <w:tr w:rsidR="003A27AB" w:rsidRPr="003A27AB" w14:paraId="2C256DCA"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21B32B3C"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12</w:t>
            </w:r>
          </w:p>
        </w:tc>
        <w:tc>
          <w:tcPr>
            <w:tcW w:w="1983" w:type="dxa"/>
            <w:tcBorders>
              <w:top w:val="nil"/>
              <w:left w:val="nil"/>
              <w:bottom w:val="single" w:sz="4" w:space="0" w:color="auto"/>
              <w:right w:val="single" w:sz="4" w:space="0" w:color="auto"/>
            </w:tcBorders>
            <w:noWrap/>
            <w:vAlign w:val="center"/>
            <w:hideMark/>
          </w:tcPr>
          <w:p w14:paraId="718E4EFF"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25快接阀门</w:t>
            </w:r>
          </w:p>
        </w:tc>
        <w:tc>
          <w:tcPr>
            <w:tcW w:w="954" w:type="dxa"/>
            <w:tcBorders>
              <w:top w:val="nil"/>
              <w:left w:val="nil"/>
              <w:bottom w:val="single" w:sz="4" w:space="0" w:color="auto"/>
              <w:right w:val="single" w:sz="4" w:space="0" w:color="auto"/>
            </w:tcBorders>
            <w:noWrap/>
            <w:vAlign w:val="center"/>
            <w:hideMark/>
          </w:tcPr>
          <w:p w14:paraId="7B79814C"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2</w:t>
            </w:r>
          </w:p>
        </w:tc>
        <w:tc>
          <w:tcPr>
            <w:tcW w:w="1744" w:type="dxa"/>
            <w:tcBorders>
              <w:top w:val="nil"/>
              <w:left w:val="nil"/>
              <w:bottom w:val="single" w:sz="4" w:space="0" w:color="auto"/>
              <w:right w:val="single" w:sz="4" w:space="0" w:color="auto"/>
            </w:tcBorders>
            <w:noWrap/>
            <w:vAlign w:val="center"/>
            <w:hideMark/>
          </w:tcPr>
          <w:p w14:paraId="7F6239C4"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个</w:t>
            </w:r>
          </w:p>
        </w:tc>
        <w:tc>
          <w:tcPr>
            <w:tcW w:w="1087" w:type="dxa"/>
            <w:tcBorders>
              <w:top w:val="nil"/>
              <w:left w:val="nil"/>
              <w:bottom w:val="single" w:sz="4" w:space="0" w:color="auto"/>
              <w:right w:val="single" w:sz="4" w:space="0" w:color="auto"/>
            </w:tcBorders>
            <w:noWrap/>
            <w:vAlign w:val="center"/>
            <w:hideMark/>
          </w:tcPr>
          <w:p w14:paraId="764F0977"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512AFE69"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796ED670"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r>
      <w:tr w:rsidR="003A27AB" w:rsidRPr="003A27AB" w14:paraId="01C91AEA"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32F1B5D3"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lastRenderedPageBreak/>
              <w:t>13</w:t>
            </w:r>
          </w:p>
        </w:tc>
        <w:tc>
          <w:tcPr>
            <w:tcW w:w="1983" w:type="dxa"/>
            <w:tcBorders>
              <w:top w:val="nil"/>
              <w:left w:val="nil"/>
              <w:bottom w:val="single" w:sz="4" w:space="0" w:color="auto"/>
              <w:right w:val="single" w:sz="4" w:space="0" w:color="auto"/>
            </w:tcBorders>
            <w:noWrap/>
            <w:vAlign w:val="center"/>
            <w:hideMark/>
          </w:tcPr>
          <w:p w14:paraId="7DD93884"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疏通维修下水</w:t>
            </w:r>
          </w:p>
        </w:tc>
        <w:tc>
          <w:tcPr>
            <w:tcW w:w="954" w:type="dxa"/>
            <w:tcBorders>
              <w:top w:val="nil"/>
              <w:left w:val="nil"/>
              <w:bottom w:val="single" w:sz="4" w:space="0" w:color="auto"/>
              <w:right w:val="single" w:sz="4" w:space="0" w:color="auto"/>
            </w:tcBorders>
            <w:noWrap/>
            <w:vAlign w:val="center"/>
            <w:hideMark/>
          </w:tcPr>
          <w:p w14:paraId="115A0A21"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1744" w:type="dxa"/>
            <w:tcBorders>
              <w:top w:val="nil"/>
              <w:left w:val="nil"/>
              <w:bottom w:val="single" w:sz="4" w:space="0" w:color="auto"/>
              <w:right w:val="single" w:sz="4" w:space="0" w:color="auto"/>
            </w:tcBorders>
            <w:noWrap/>
            <w:vAlign w:val="center"/>
            <w:hideMark/>
          </w:tcPr>
          <w:p w14:paraId="4643564D"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1087" w:type="dxa"/>
            <w:tcBorders>
              <w:top w:val="nil"/>
              <w:left w:val="nil"/>
              <w:bottom w:val="single" w:sz="4" w:space="0" w:color="auto"/>
              <w:right w:val="single" w:sz="4" w:space="0" w:color="auto"/>
            </w:tcBorders>
            <w:noWrap/>
            <w:vAlign w:val="center"/>
            <w:hideMark/>
          </w:tcPr>
          <w:p w14:paraId="2052984C"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1BA96AA9"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4D6DA112"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r>
      <w:tr w:rsidR="003A27AB" w:rsidRPr="003A27AB" w14:paraId="34EF354A"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1B1A41A7"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14</w:t>
            </w:r>
          </w:p>
        </w:tc>
        <w:tc>
          <w:tcPr>
            <w:tcW w:w="1983" w:type="dxa"/>
            <w:tcBorders>
              <w:top w:val="nil"/>
              <w:left w:val="nil"/>
              <w:bottom w:val="single" w:sz="4" w:space="0" w:color="auto"/>
              <w:right w:val="single" w:sz="4" w:space="0" w:color="auto"/>
            </w:tcBorders>
            <w:noWrap/>
            <w:vAlign w:val="center"/>
            <w:hideMark/>
          </w:tcPr>
          <w:p w14:paraId="59555173"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空调加氟</w:t>
            </w:r>
          </w:p>
        </w:tc>
        <w:tc>
          <w:tcPr>
            <w:tcW w:w="954" w:type="dxa"/>
            <w:tcBorders>
              <w:top w:val="nil"/>
              <w:left w:val="nil"/>
              <w:bottom w:val="single" w:sz="4" w:space="0" w:color="auto"/>
              <w:right w:val="single" w:sz="4" w:space="0" w:color="auto"/>
            </w:tcBorders>
            <w:noWrap/>
            <w:vAlign w:val="center"/>
            <w:hideMark/>
          </w:tcPr>
          <w:p w14:paraId="392298F2"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34</w:t>
            </w:r>
          </w:p>
        </w:tc>
        <w:tc>
          <w:tcPr>
            <w:tcW w:w="1744" w:type="dxa"/>
            <w:tcBorders>
              <w:top w:val="nil"/>
              <w:left w:val="nil"/>
              <w:bottom w:val="single" w:sz="4" w:space="0" w:color="auto"/>
              <w:right w:val="single" w:sz="4" w:space="0" w:color="auto"/>
            </w:tcBorders>
            <w:noWrap/>
            <w:vAlign w:val="center"/>
            <w:hideMark/>
          </w:tcPr>
          <w:p w14:paraId="7F525287"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台</w:t>
            </w:r>
          </w:p>
        </w:tc>
        <w:tc>
          <w:tcPr>
            <w:tcW w:w="1087" w:type="dxa"/>
            <w:tcBorders>
              <w:top w:val="nil"/>
              <w:left w:val="nil"/>
              <w:bottom w:val="single" w:sz="4" w:space="0" w:color="auto"/>
              <w:right w:val="single" w:sz="4" w:space="0" w:color="auto"/>
            </w:tcBorders>
            <w:noWrap/>
            <w:vAlign w:val="center"/>
            <w:hideMark/>
          </w:tcPr>
          <w:p w14:paraId="14350459"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50F4952F"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520C1785"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r>
      <w:tr w:rsidR="003A27AB" w:rsidRPr="003A27AB" w14:paraId="16D5BB87"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57DC27E8"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15</w:t>
            </w:r>
          </w:p>
        </w:tc>
        <w:tc>
          <w:tcPr>
            <w:tcW w:w="1983" w:type="dxa"/>
            <w:tcBorders>
              <w:top w:val="nil"/>
              <w:left w:val="nil"/>
              <w:bottom w:val="single" w:sz="4" w:space="0" w:color="auto"/>
              <w:right w:val="single" w:sz="4" w:space="0" w:color="auto"/>
            </w:tcBorders>
            <w:noWrap/>
            <w:vAlign w:val="center"/>
            <w:hideMark/>
          </w:tcPr>
          <w:p w14:paraId="33F3C8D2"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空调维修</w:t>
            </w:r>
          </w:p>
        </w:tc>
        <w:tc>
          <w:tcPr>
            <w:tcW w:w="954" w:type="dxa"/>
            <w:tcBorders>
              <w:top w:val="nil"/>
              <w:left w:val="nil"/>
              <w:bottom w:val="single" w:sz="4" w:space="0" w:color="auto"/>
              <w:right w:val="single" w:sz="4" w:space="0" w:color="auto"/>
            </w:tcBorders>
            <w:noWrap/>
            <w:vAlign w:val="center"/>
            <w:hideMark/>
          </w:tcPr>
          <w:p w14:paraId="2A6BFC74"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12</w:t>
            </w:r>
          </w:p>
        </w:tc>
        <w:tc>
          <w:tcPr>
            <w:tcW w:w="1744" w:type="dxa"/>
            <w:tcBorders>
              <w:top w:val="nil"/>
              <w:left w:val="nil"/>
              <w:bottom w:val="single" w:sz="4" w:space="0" w:color="auto"/>
              <w:right w:val="single" w:sz="4" w:space="0" w:color="auto"/>
            </w:tcBorders>
            <w:noWrap/>
            <w:vAlign w:val="center"/>
            <w:hideMark/>
          </w:tcPr>
          <w:p w14:paraId="0BC0B1A8"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台</w:t>
            </w:r>
          </w:p>
        </w:tc>
        <w:tc>
          <w:tcPr>
            <w:tcW w:w="1087" w:type="dxa"/>
            <w:tcBorders>
              <w:top w:val="nil"/>
              <w:left w:val="nil"/>
              <w:bottom w:val="single" w:sz="4" w:space="0" w:color="auto"/>
              <w:right w:val="single" w:sz="4" w:space="0" w:color="auto"/>
            </w:tcBorders>
            <w:noWrap/>
            <w:vAlign w:val="center"/>
            <w:hideMark/>
          </w:tcPr>
          <w:p w14:paraId="7A6C2064"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21239C88"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6E38DF27"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r>
      <w:tr w:rsidR="003A27AB" w:rsidRPr="003A27AB" w14:paraId="62FFB95F"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2087F44D"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16</w:t>
            </w:r>
          </w:p>
        </w:tc>
        <w:tc>
          <w:tcPr>
            <w:tcW w:w="1983" w:type="dxa"/>
            <w:tcBorders>
              <w:top w:val="nil"/>
              <w:left w:val="nil"/>
              <w:bottom w:val="single" w:sz="4" w:space="0" w:color="auto"/>
              <w:right w:val="single" w:sz="4" w:space="0" w:color="auto"/>
            </w:tcBorders>
            <w:noWrap/>
            <w:vAlign w:val="center"/>
            <w:hideMark/>
          </w:tcPr>
          <w:p w14:paraId="1AB3E1AD"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空调遥控器</w:t>
            </w:r>
          </w:p>
        </w:tc>
        <w:tc>
          <w:tcPr>
            <w:tcW w:w="954" w:type="dxa"/>
            <w:tcBorders>
              <w:top w:val="nil"/>
              <w:left w:val="nil"/>
              <w:bottom w:val="single" w:sz="4" w:space="0" w:color="auto"/>
              <w:right w:val="single" w:sz="4" w:space="0" w:color="auto"/>
            </w:tcBorders>
            <w:noWrap/>
            <w:vAlign w:val="center"/>
            <w:hideMark/>
          </w:tcPr>
          <w:p w14:paraId="01E56A11"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34</w:t>
            </w:r>
          </w:p>
        </w:tc>
        <w:tc>
          <w:tcPr>
            <w:tcW w:w="1744" w:type="dxa"/>
            <w:tcBorders>
              <w:top w:val="nil"/>
              <w:left w:val="nil"/>
              <w:bottom w:val="single" w:sz="4" w:space="0" w:color="auto"/>
              <w:right w:val="single" w:sz="4" w:space="0" w:color="auto"/>
            </w:tcBorders>
            <w:noWrap/>
            <w:vAlign w:val="center"/>
            <w:hideMark/>
          </w:tcPr>
          <w:p w14:paraId="5922B4D6"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个</w:t>
            </w:r>
          </w:p>
        </w:tc>
        <w:tc>
          <w:tcPr>
            <w:tcW w:w="1087" w:type="dxa"/>
            <w:tcBorders>
              <w:top w:val="nil"/>
              <w:left w:val="nil"/>
              <w:bottom w:val="single" w:sz="4" w:space="0" w:color="auto"/>
              <w:right w:val="single" w:sz="4" w:space="0" w:color="auto"/>
            </w:tcBorders>
            <w:noWrap/>
            <w:vAlign w:val="center"/>
            <w:hideMark/>
          </w:tcPr>
          <w:p w14:paraId="23806B75"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10A73FB3"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7B43617C"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r>
      <w:tr w:rsidR="003A27AB" w:rsidRPr="003A27AB" w14:paraId="1529A6B9"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07775DF0"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17</w:t>
            </w:r>
          </w:p>
        </w:tc>
        <w:tc>
          <w:tcPr>
            <w:tcW w:w="1983" w:type="dxa"/>
            <w:tcBorders>
              <w:top w:val="nil"/>
              <w:left w:val="nil"/>
              <w:bottom w:val="single" w:sz="4" w:space="0" w:color="auto"/>
              <w:right w:val="single" w:sz="4" w:space="0" w:color="auto"/>
            </w:tcBorders>
            <w:noWrap/>
            <w:vAlign w:val="center"/>
            <w:hideMark/>
          </w:tcPr>
          <w:p w14:paraId="095B6D4C"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换宿舍楼门锁</w:t>
            </w:r>
          </w:p>
        </w:tc>
        <w:tc>
          <w:tcPr>
            <w:tcW w:w="954" w:type="dxa"/>
            <w:tcBorders>
              <w:top w:val="nil"/>
              <w:left w:val="nil"/>
              <w:bottom w:val="single" w:sz="4" w:space="0" w:color="auto"/>
              <w:right w:val="single" w:sz="4" w:space="0" w:color="auto"/>
            </w:tcBorders>
            <w:noWrap/>
            <w:vAlign w:val="center"/>
            <w:hideMark/>
          </w:tcPr>
          <w:p w14:paraId="137CBD6D"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60</w:t>
            </w:r>
          </w:p>
        </w:tc>
        <w:tc>
          <w:tcPr>
            <w:tcW w:w="1744" w:type="dxa"/>
            <w:tcBorders>
              <w:top w:val="nil"/>
              <w:left w:val="nil"/>
              <w:bottom w:val="single" w:sz="4" w:space="0" w:color="auto"/>
              <w:right w:val="single" w:sz="4" w:space="0" w:color="auto"/>
            </w:tcBorders>
            <w:noWrap/>
            <w:vAlign w:val="center"/>
            <w:hideMark/>
          </w:tcPr>
          <w:p w14:paraId="337BB6A5"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套</w:t>
            </w:r>
          </w:p>
        </w:tc>
        <w:tc>
          <w:tcPr>
            <w:tcW w:w="1087" w:type="dxa"/>
            <w:tcBorders>
              <w:top w:val="nil"/>
              <w:left w:val="nil"/>
              <w:bottom w:val="single" w:sz="4" w:space="0" w:color="auto"/>
              <w:right w:val="single" w:sz="4" w:space="0" w:color="auto"/>
            </w:tcBorders>
            <w:noWrap/>
            <w:vAlign w:val="center"/>
            <w:hideMark/>
          </w:tcPr>
          <w:p w14:paraId="2C1AACB0"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165FA020"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6D8EAA56"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r>
      <w:tr w:rsidR="003A27AB" w:rsidRPr="003A27AB" w14:paraId="626DC97E"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79EDB5E2"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18</w:t>
            </w:r>
          </w:p>
        </w:tc>
        <w:tc>
          <w:tcPr>
            <w:tcW w:w="1983" w:type="dxa"/>
            <w:tcBorders>
              <w:top w:val="nil"/>
              <w:left w:val="nil"/>
              <w:bottom w:val="single" w:sz="4" w:space="0" w:color="auto"/>
              <w:right w:val="single" w:sz="4" w:space="0" w:color="auto"/>
            </w:tcBorders>
            <w:noWrap/>
            <w:vAlign w:val="center"/>
            <w:hideMark/>
          </w:tcPr>
          <w:p w14:paraId="2F67A586"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仓库锁</w:t>
            </w:r>
          </w:p>
        </w:tc>
        <w:tc>
          <w:tcPr>
            <w:tcW w:w="954" w:type="dxa"/>
            <w:tcBorders>
              <w:top w:val="nil"/>
              <w:left w:val="nil"/>
              <w:bottom w:val="single" w:sz="4" w:space="0" w:color="auto"/>
              <w:right w:val="single" w:sz="4" w:space="0" w:color="auto"/>
            </w:tcBorders>
            <w:noWrap/>
            <w:vAlign w:val="center"/>
            <w:hideMark/>
          </w:tcPr>
          <w:p w14:paraId="3645DA6D"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2</w:t>
            </w:r>
          </w:p>
        </w:tc>
        <w:tc>
          <w:tcPr>
            <w:tcW w:w="1744" w:type="dxa"/>
            <w:tcBorders>
              <w:top w:val="nil"/>
              <w:left w:val="nil"/>
              <w:bottom w:val="single" w:sz="4" w:space="0" w:color="auto"/>
              <w:right w:val="single" w:sz="4" w:space="0" w:color="auto"/>
            </w:tcBorders>
            <w:noWrap/>
            <w:vAlign w:val="center"/>
            <w:hideMark/>
          </w:tcPr>
          <w:p w14:paraId="30D94BC9"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把</w:t>
            </w:r>
          </w:p>
        </w:tc>
        <w:tc>
          <w:tcPr>
            <w:tcW w:w="1087" w:type="dxa"/>
            <w:tcBorders>
              <w:top w:val="nil"/>
              <w:left w:val="nil"/>
              <w:bottom w:val="single" w:sz="4" w:space="0" w:color="auto"/>
              <w:right w:val="single" w:sz="4" w:space="0" w:color="auto"/>
            </w:tcBorders>
            <w:noWrap/>
            <w:vAlign w:val="center"/>
            <w:hideMark/>
          </w:tcPr>
          <w:p w14:paraId="1B3D1CBD"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1284336A"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74B5182F"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r>
      <w:tr w:rsidR="003A27AB" w:rsidRPr="003A27AB" w14:paraId="71642E82"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28D7E1E2"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19</w:t>
            </w:r>
          </w:p>
        </w:tc>
        <w:tc>
          <w:tcPr>
            <w:tcW w:w="1983" w:type="dxa"/>
            <w:tcBorders>
              <w:top w:val="nil"/>
              <w:left w:val="nil"/>
              <w:bottom w:val="single" w:sz="4" w:space="0" w:color="auto"/>
              <w:right w:val="single" w:sz="4" w:space="0" w:color="auto"/>
            </w:tcBorders>
            <w:noWrap/>
            <w:vAlign w:val="center"/>
            <w:hideMark/>
          </w:tcPr>
          <w:p w14:paraId="7D015F48"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U型锁</w:t>
            </w:r>
          </w:p>
        </w:tc>
        <w:tc>
          <w:tcPr>
            <w:tcW w:w="954" w:type="dxa"/>
            <w:tcBorders>
              <w:top w:val="nil"/>
              <w:left w:val="nil"/>
              <w:bottom w:val="single" w:sz="4" w:space="0" w:color="auto"/>
              <w:right w:val="single" w:sz="4" w:space="0" w:color="auto"/>
            </w:tcBorders>
            <w:noWrap/>
            <w:vAlign w:val="center"/>
            <w:hideMark/>
          </w:tcPr>
          <w:p w14:paraId="38B15899"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1</w:t>
            </w:r>
          </w:p>
        </w:tc>
        <w:tc>
          <w:tcPr>
            <w:tcW w:w="1744" w:type="dxa"/>
            <w:tcBorders>
              <w:top w:val="nil"/>
              <w:left w:val="nil"/>
              <w:bottom w:val="single" w:sz="4" w:space="0" w:color="auto"/>
              <w:right w:val="single" w:sz="4" w:space="0" w:color="auto"/>
            </w:tcBorders>
            <w:noWrap/>
            <w:vAlign w:val="center"/>
            <w:hideMark/>
          </w:tcPr>
          <w:p w14:paraId="06A0C0C6"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把</w:t>
            </w:r>
          </w:p>
        </w:tc>
        <w:tc>
          <w:tcPr>
            <w:tcW w:w="1087" w:type="dxa"/>
            <w:tcBorders>
              <w:top w:val="nil"/>
              <w:left w:val="nil"/>
              <w:bottom w:val="single" w:sz="4" w:space="0" w:color="auto"/>
              <w:right w:val="single" w:sz="4" w:space="0" w:color="auto"/>
            </w:tcBorders>
            <w:noWrap/>
            <w:vAlign w:val="center"/>
            <w:hideMark/>
          </w:tcPr>
          <w:p w14:paraId="60102194"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65E506B3"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1E3EFC5D"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r>
      <w:tr w:rsidR="003A27AB" w:rsidRPr="003A27AB" w14:paraId="5D970B95"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2B59304E"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20</w:t>
            </w:r>
          </w:p>
        </w:tc>
        <w:tc>
          <w:tcPr>
            <w:tcW w:w="1983" w:type="dxa"/>
            <w:tcBorders>
              <w:top w:val="nil"/>
              <w:left w:val="nil"/>
              <w:bottom w:val="single" w:sz="4" w:space="0" w:color="auto"/>
              <w:right w:val="single" w:sz="4" w:space="0" w:color="auto"/>
            </w:tcBorders>
            <w:noWrap/>
            <w:vAlign w:val="center"/>
            <w:hideMark/>
          </w:tcPr>
          <w:p w14:paraId="179EFC93"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推拉门</w:t>
            </w:r>
          </w:p>
        </w:tc>
        <w:tc>
          <w:tcPr>
            <w:tcW w:w="954" w:type="dxa"/>
            <w:tcBorders>
              <w:top w:val="nil"/>
              <w:left w:val="nil"/>
              <w:bottom w:val="single" w:sz="4" w:space="0" w:color="auto"/>
              <w:right w:val="single" w:sz="4" w:space="0" w:color="auto"/>
            </w:tcBorders>
            <w:noWrap/>
            <w:vAlign w:val="center"/>
            <w:hideMark/>
          </w:tcPr>
          <w:p w14:paraId="494C5DE1"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1</w:t>
            </w:r>
          </w:p>
        </w:tc>
        <w:tc>
          <w:tcPr>
            <w:tcW w:w="1744" w:type="dxa"/>
            <w:tcBorders>
              <w:top w:val="nil"/>
              <w:left w:val="nil"/>
              <w:bottom w:val="single" w:sz="4" w:space="0" w:color="auto"/>
              <w:right w:val="single" w:sz="4" w:space="0" w:color="auto"/>
            </w:tcBorders>
            <w:noWrap/>
            <w:vAlign w:val="center"/>
            <w:hideMark/>
          </w:tcPr>
          <w:p w14:paraId="11BA6FB6"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套</w:t>
            </w:r>
          </w:p>
        </w:tc>
        <w:tc>
          <w:tcPr>
            <w:tcW w:w="1087" w:type="dxa"/>
            <w:tcBorders>
              <w:top w:val="nil"/>
              <w:left w:val="nil"/>
              <w:bottom w:val="single" w:sz="4" w:space="0" w:color="auto"/>
              <w:right w:val="single" w:sz="4" w:space="0" w:color="auto"/>
            </w:tcBorders>
            <w:noWrap/>
            <w:vAlign w:val="center"/>
            <w:hideMark/>
          </w:tcPr>
          <w:p w14:paraId="385C4CF8"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4801943E"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7FA0F9AB"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r>
      <w:tr w:rsidR="003A27AB" w:rsidRPr="003A27AB" w14:paraId="2D63D13C"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06A433B7"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21</w:t>
            </w:r>
          </w:p>
        </w:tc>
        <w:tc>
          <w:tcPr>
            <w:tcW w:w="1983" w:type="dxa"/>
            <w:tcBorders>
              <w:top w:val="nil"/>
              <w:left w:val="nil"/>
              <w:bottom w:val="single" w:sz="4" w:space="0" w:color="auto"/>
              <w:right w:val="single" w:sz="4" w:space="0" w:color="auto"/>
            </w:tcBorders>
            <w:noWrap/>
            <w:vAlign w:val="center"/>
            <w:hideMark/>
          </w:tcPr>
          <w:p w14:paraId="6460AC20"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防盗门</w:t>
            </w:r>
          </w:p>
        </w:tc>
        <w:tc>
          <w:tcPr>
            <w:tcW w:w="954" w:type="dxa"/>
            <w:tcBorders>
              <w:top w:val="nil"/>
              <w:left w:val="nil"/>
              <w:bottom w:val="single" w:sz="4" w:space="0" w:color="auto"/>
              <w:right w:val="single" w:sz="4" w:space="0" w:color="auto"/>
            </w:tcBorders>
            <w:noWrap/>
            <w:vAlign w:val="center"/>
            <w:hideMark/>
          </w:tcPr>
          <w:p w14:paraId="6BB82DC0"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1</w:t>
            </w:r>
          </w:p>
        </w:tc>
        <w:tc>
          <w:tcPr>
            <w:tcW w:w="1744" w:type="dxa"/>
            <w:tcBorders>
              <w:top w:val="nil"/>
              <w:left w:val="nil"/>
              <w:bottom w:val="single" w:sz="4" w:space="0" w:color="auto"/>
              <w:right w:val="single" w:sz="4" w:space="0" w:color="auto"/>
            </w:tcBorders>
            <w:noWrap/>
            <w:vAlign w:val="center"/>
            <w:hideMark/>
          </w:tcPr>
          <w:p w14:paraId="13C00EB2"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套</w:t>
            </w:r>
          </w:p>
        </w:tc>
        <w:tc>
          <w:tcPr>
            <w:tcW w:w="1087" w:type="dxa"/>
            <w:tcBorders>
              <w:top w:val="nil"/>
              <w:left w:val="nil"/>
              <w:bottom w:val="single" w:sz="4" w:space="0" w:color="auto"/>
              <w:right w:val="single" w:sz="4" w:space="0" w:color="auto"/>
            </w:tcBorders>
            <w:noWrap/>
            <w:vAlign w:val="center"/>
            <w:hideMark/>
          </w:tcPr>
          <w:p w14:paraId="4A008487"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10E8FBEC"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55154E25"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 xml:space="preserve">　</w:t>
            </w:r>
          </w:p>
        </w:tc>
      </w:tr>
      <w:tr w:rsidR="003A27AB" w:rsidRPr="003A27AB" w14:paraId="5CC426D6"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695EC4EF"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22</w:t>
            </w:r>
          </w:p>
        </w:tc>
        <w:tc>
          <w:tcPr>
            <w:tcW w:w="1983" w:type="dxa"/>
            <w:tcBorders>
              <w:top w:val="nil"/>
              <w:left w:val="nil"/>
              <w:bottom w:val="single" w:sz="4" w:space="0" w:color="auto"/>
              <w:right w:val="single" w:sz="4" w:space="0" w:color="auto"/>
            </w:tcBorders>
            <w:noWrap/>
            <w:vAlign w:val="center"/>
            <w:hideMark/>
          </w:tcPr>
          <w:p w14:paraId="73B5F25E"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冲水水箱</w:t>
            </w:r>
          </w:p>
        </w:tc>
        <w:tc>
          <w:tcPr>
            <w:tcW w:w="954" w:type="dxa"/>
            <w:tcBorders>
              <w:top w:val="nil"/>
              <w:left w:val="nil"/>
              <w:bottom w:val="single" w:sz="4" w:space="0" w:color="auto"/>
              <w:right w:val="single" w:sz="4" w:space="0" w:color="auto"/>
            </w:tcBorders>
            <w:noWrap/>
            <w:vAlign w:val="center"/>
            <w:hideMark/>
          </w:tcPr>
          <w:p w14:paraId="261FEF6B"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10</w:t>
            </w:r>
          </w:p>
        </w:tc>
        <w:tc>
          <w:tcPr>
            <w:tcW w:w="1744" w:type="dxa"/>
            <w:tcBorders>
              <w:top w:val="nil"/>
              <w:left w:val="nil"/>
              <w:bottom w:val="single" w:sz="4" w:space="0" w:color="auto"/>
              <w:right w:val="single" w:sz="4" w:space="0" w:color="auto"/>
            </w:tcBorders>
            <w:noWrap/>
            <w:vAlign w:val="center"/>
            <w:hideMark/>
          </w:tcPr>
          <w:p w14:paraId="3230ABAC"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套</w:t>
            </w:r>
          </w:p>
        </w:tc>
        <w:tc>
          <w:tcPr>
            <w:tcW w:w="1087" w:type="dxa"/>
            <w:tcBorders>
              <w:top w:val="nil"/>
              <w:left w:val="nil"/>
              <w:bottom w:val="single" w:sz="4" w:space="0" w:color="auto"/>
              <w:right w:val="single" w:sz="4" w:space="0" w:color="auto"/>
            </w:tcBorders>
            <w:noWrap/>
            <w:vAlign w:val="center"/>
            <w:hideMark/>
          </w:tcPr>
          <w:p w14:paraId="1036AA1F"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1C29296D"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7226FCFB"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r>
      <w:tr w:rsidR="003A27AB" w:rsidRPr="003A27AB" w14:paraId="37787B8F"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6C12D11B"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23</w:t>
            </w:r>
          </w:p>
        </w:tc>
        <w:tc>
          <w:tcPr>
            <w:tcW w:w="1983" w:type="dxa"/>
            <w:tcBorders>
              <w:top w:val="nil"/>
              <w:left w:val="nil"/>
              <w:bottom w:val="single" w:sz="4" w:space="0" w:color="auto"/>
              <w:right w:val="single" w:sz="4" w:space="0" w:color="auto"/>
            </w:tcBorders>
            <w:noWrap/>
            <w:vAlign w:val="center"/>
            <w:hideMark/>
          </w:tcPr>
          <w:p w14:paraId="28ECF232"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304不锈钢软管</w:t>
            </w:r>
          </w:p>
        </w:tc>
        <w:tc>
          <w:tcPr>
            <w:tcW w:w="954" w:type="dxa"/>
            <w:tcBorders>
              <w:top w:val="nil"/>
              <w:left w:val="nil"/>
              <w:bottom w:val="single" w:sz="4" w:space="0" w:color="auto"/>
              <w:right w:val="single" w:sz="4" w:space="0" w:color="auto"/>
            </w:tcBorders>
            <w:noWrap/>
            <w:vAlign w:val="center"/>
            <w:hideMark/>
          </w:tcPr>
          <w:p w14:paraId="25142588"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10</w:t>
            </w:r>
          </w:p>
        </w:tc>
        <w:tc>
          <w:tcPr>
            <w:tcW w:w="1744" w:type="dxa"/>
            <w:tcBorders>
              <w:top w:val="nil"/>
              <w:left w:val="nil"/>
              <w:bottom w:val="single" w:sz="4" w:space="0" w:color="auto"/>
              <w:right w:val="single" w:sz="4" w:space="0" w:color="auto"/>
            </w:tcBorders>
            <w:noWrap/>
            <w:vAlign w:val="center"/>
            <w:hideMark/>
          </w:tcPr>
          <w:p w14:paraId="10F0A32F"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根</w:t>
            </w:r>
          </w:p>
        </w:tc>
        <w:tc>
          <w:tcPr>
            <w:tcW w:w="1087" w:type="dxa"/>
            <w:tcBorders>
              <w:top w:val="nil"/>
              <w:left w:val="nil"/>
              <w:bottom w:val="single" w:sz="4" w:space="0" w:color="auto"/>
              <w:right w:val="single" w:sz="4" w:space="0" w:color="auto"/>
            </w:tcBorders>
            <w:noWrap/>
            <w:vAlign w:val="center"/>
            <w:hideMark/>
          </w:tcPr>
          <w:p w14:paraId="7AB0EE34"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70AF4091"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0E4CE84D"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r>
      <w:tr w:rsidR="003A27AB" w:rsidRPr="003A27AB" w14:paraId="43843C6F"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2428EF86"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24</w:t>
            </w:r>
          </w:p>
        </w:tc>
        <w:tc>
          <w:tcPr>
            <w:tcW w:w="1983" w:type="dxa"/>
            <w:tcBorders>
              <w:top w:val="nil"/>
              <w:left w:val="nil"/>
              <w:bottom w:val="single" w:sz="4" w:space="0" w:color="auto"/>
              <w:right w:val="single" w:sz="4" w:space="0" w:color="auto"/>
            </w:tcBorders>
            <w:noWrap/>
            <w:vAlign w:val="center"/>
            <w:hideMark/>
          </w:tcPr>
          <w:p w14:paraId="5179A199"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下水管</w:t>
            </w:r>
          </w:p>
        </w:tc>
        <w:tc>
          <w:tcPr>
            <w:tcW w:w="954" w:type="dxa"/>
            <w:tcBorders>
              <w:top w:val="nil"/>
              <w:left w:val="nil"/>
              <w:bottom w:val="single" w:sz="4" w:space="0" w:color="auto"/>
              <w:right w:val="single" w:sz="4" w:space="0" w:color="auto"/>
            </w:tcBorders>
            <w:noWrap/>
            <w:vAlign w:val="center"/>
            <w:hideMark/>
          </w:tcPr>
          <w:p w14:paraId="42395415"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4</w:t>
            </w:r>
          </w:p>
        </w:tc>
        <w:tc>
          <w:tcPr>
            <w:tcW w:w="1744" w:type="dxa"/>
            <w:tcBorders>
              <w:top w:val="nil"/>
              <w:left w:val="nil"/>
              <w:bottom w:val="single" w:sz="4" w:space="0" w:color="auto"/>
              <w:right w:val="single" w:sz="4" w:space="0" w:color="auto"/>
            </w:tcBorders>
            <w:noWrap/>
            <w:vAlign w:val="center"/>
            <w:hideMark/>
          </w:tcPr>
          <w:p w14:paraId="2C5B79E1"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根</w:t>
            </w:r>
          </w:p>
        </w:tc>
        <w:tc>
          <w:tcPr>
            <w:tcW w:w="1087" w:type="dxa"/>
            <w:tcBorders>
              <w:top w:val="nil"/>
              <w:left w:val="nil"/>
              <w:bottom w:val="single" w:sz="4" w:space="0" w:color="auto"/>
              <w:right w:val="single" w:sz="4" w:space="0" w:color="auto"/>
            </w:tcBorders>
            <w:noWrap/>
            <w:vAlign w:val="center"/>
            <w:hideMark/>
          </w:tcPr>
          <w:p w14:paraId="4C5F74D2"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05116C17"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086C72FE"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r>
      <w:tr w:rsidR="003A27AB" w:rsidRPr="003A27AB" w14:paraId="39A57A8D" w14:textId="77777777" w:rsidTr="003A27AB">
        <w:trPr>
          <w:trHeight w:val="330"/>
        </w:trPr>
        <w:tc>
          <w:tcPr>
            <w:tcW w:w="955" w:type="dxa"/>
            <w:tcBorders>
              <w:top w:val="nil"/>
              <w:left w:val="single" w:sz="4" w:space="0" w:color="auto"/>
              <w:bottom w:val="single" w:sz="4" w:space="0" w:color="auto"/>
              <w:right w:val="single" w:sz="4" w:space="0" w:color="auto"/>
            </w:tcBorders>
            <w:noWrap/>
            <w:vAlign w:val="center"/>
            <w:hideMark/>
          </w:tcPr>
          <w:p w14:paraId="430F5713"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25</w:t>
            </w:r>
          </w:p>
        </w:tc>
        <w:tc>
          <w:tcPr>
            <w:tcW w:w="1983" w:type="dxa"/>
            <w:tcBorders>
              <w:top w:val="nil"/>
              <w:left w:val="nil"/>
              <w:bottom w:val="single" w:sz="4" w:space="0" w:color="auto"/>
              <w:right w:val="single" w:sz="4" w:space="0" w:color="auto"/>
            </w:tcBorders>
            <w:noWrap/>
            <w:vAlign w:val="center"/>
            <w:hideMark/>
          </w:tcPr>
          <w:p w14:paraId="3E8C4B32"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生料带</w:t>
            </w:r>
          </w:p>
        </w:tc>
        <w:tc>
          <w:tcPr>
            <w:tcW w:w="954" w:type="dxa"/>
            <w:tcBorders>
              <w:top w:val="nil"/>
              <w:left w:val="nil"/>
              <w:bottom w:val="single" w:sz="4" w:space="0" w:color="auto"/>
              <w:right w:val="single" w:sz="4" w:space="0" w:color="auto"/>
            </w:tcBorders>
            <w:noWrap/>
            <w:vAlign w:val="center"/>
            <w:hideMark/>
          </w:tcPr>
          <w:p w14:paraId="272D8818" w14:textId="77777777" w:rsidR="003A27AB" w:rsidRPr="003A27AB" w:rsidRDefault="003A27AB" w:rsidP="003A27AB">
            <w:pPr>
              <w:widowControl/>
              <w:jc w:val="center"/>
              <w:rPr>
                <w:rFonts w:ascii="微软雅黑" w:eastAsia="微软雅黑" w:hAnsi="微软雅黑" w:cs="宋体" w:hint="eastAsia"/>
                <w:color w:val="000000"/>
                <w:kern w:val="0"/>
                <w:sz w:val="24"/>
                <w:szCs w:val="24"/>
                <w14:ligatures w14:val="none"/>
              </w:rPr>
            </w:pPr>
            <w:r w:rsidRPr="003A27AB">
              <w:rPr>
                <w:rFonts w:ascii="微软雅黑" w:eastAsia="微软雅黑" w:hAnsi="微软雅黑" w:cs="宋体" w:hint="eastAsia"/>
                <w:color w:val="000000"/>
                <w:kern w:val="0"/>
                <w:sz w:val="24"/>
                <w:szCs w:val="24"/>
                <w14:ligatures w14:val="none"/>
              </w:rPr>
              <w:t>5</w:t>
            </w:r>
          </w:p>
        </w:tc>
        <w:tc>
          <w:tcPr>
            <w:tcW w:w="1744" w:type="dxa"/>
            <w:tcBorders>
              <w:top w:val="nil"/>
              <w:left w:val="nil"/>
              <w:bottom w:val="single" w:sz="4" w:space="0" w:color="auto"/>
              <w:right w:val="single" w:sz="4" w:space="0" w:color="auto"/>
            </w:tcBorders>
            <w:noWrap/>
            <w:vAlign w:val="center"/>
            <w:hideMark/>
          </w:tcPr>
          <w:p w14:paraId="18CACCC6" w14:textId="77777777" w:rsidR="003A27AB" w:rsidRPr="003A27AB" w:rsidRDefault="003A27AB" w:rsidP="003A27AB">
            <w:pPr>
              <w:widowControl/>
              <w:jc w:val="center"/>
              <w:rPr>
                <w:rFonts w:ascii="微软雅黑" w:eastAsia="微软雅黑" w:hAnsi="微软雅黑" w:cs="宋体" w:hint="eastAsia"/>
                <w:color w:val="000000"/>
                <w:kern w:val="0"/>
                <w:sz w:val="24"/>
                <w:szCs w:val="24"/>
                <w14:ligatures w14:val="none"/>
              </w:rPr>
            </w:pPr>
            <w:r w:rsidRPr="003A27AB">
              <w:rPr>
                <w:rFonts w:ascii="微软雅黑" w:eastAsia="微软雅黑" w:hAnsi="微软雅黑" w:cs="宋体" w:hint="eastAsia"/>
                <w:color w:val="000000"/>
                <w:kern w:val="0"/>
                <w:sz w:val="24"/>
                <w:szCs w:val="24"/>
                <w14:ligatures w14:val="none"/>
              </w:rPr>
              <w:t>个</w:t>
            </w:r>
          </w:p>
        </w:tc>
        <w:tc>
          <w:tcPr>
            <w:tcW w:w="1087" w:type="dxa"/>
            <w:tcBorders>
              <w:top w:val="nil"/>
              <w:left w:val="nil"/>
              <w:bottom w:val="single" w:sz="4" w:space="0" w:color="auto"/>
              <w:right w:val="single" w:sz="4" w:space="0" w:color="auto"/>
            </w:tcBorders>
            <w:noWrap/>
            <w:vAlign w:val="center"/>
            <w:hideMark/>
          </w:tcPr>
          <w:p w14:paraId="371E896B"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298A9E45" w14:textId="77777777" w:rsidR="003A27AB" w:rsidRPr="003A27AB" w:rsidRDefault="003A27AB" w:rsidP="003A27AB">
            <w:pPr>
              <w:widowControl/>
              <w:jc w:val="center"/>
              <w:rPr>
                <w:rFonts w:ascii="微软雅黑" w:eastAsia="微软雅黑" w:hAnsi="微软雅黑" w:cs="宋体" w:hint="eastAsia"/>
                <w:color w:val="000000"/>
                <w:kern w:val="0"/>
                <w:sz w:val="24"/>
                <w:szCs w:val="24"/>
                <w14:ligatures w14:val="none"/>
              </w:rPr>
            </w:pPr>
            <w:r w:rsidRPr="003A27AB">
              <w:rPr>
                <w:rFonts w:ascii="微软雅黑" w:eastAsia="微软雅黑" w:hAnsi="微软雅黑"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45E69316"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r>
      <w:tr w:rsidR="003A27AB" w:rsidRPr="003A27AB" w14:paraId="430ADB7E" w14:textId="77777777" w:rsidTr="003A27AB">
        <w:trPr>
          <w:trHeight w:val="330"/>
        </w:trPr>
        <w:tc>
          <w:tcPr>
            <w:tcW w:w="955" w:type="dxa"/>
            <w:tcBorders>
              <w:top w:val="nil"/>
              <w:left w:val="single" w:sz="4" w:space="0" w:color="auto"/>
              <w:bottom w:val="single" w:sz="4" w:space="0" w:color="auto"/>
              <w:right w:val="single" w:sz="4" w:space="0" w:color="auto"/>
            </w:tcBorders>
            <w:noWrap/>
            <w:vAlign w:val="center"/>
            <w:hideMark/>
          </w:tcPr>
          <w:p w14:paraId="1C5B389C"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26</w:t>
            </w:r>
          </w:p>
        </w:tc>
        <w:tc>
          <w:tcPr>
            <w:tcW w:w="1983" w:type="dxa"/>
            <w:tcBorders>
              <w:top w:val="nil"/>
              <w:left w:val="nil"/>
              <w:bottom w:val="single" w:sz="4" w:space="0" w:color="auto"/>
              <w:right w:val="single" w:sz="4" w:space="0" w:color="auto"/>
            </w:tcBorders>
            <w:noWrap/>
            <w:vAlign w:val="center"/>
            <w:hideMark/>
          </w:tcPr>
          <w:p w14:paraId="729773CA"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户外大功率LED灯</w:t>
            </w:r>
          </w:p>
        </w:tc>
        <w:tc>
          <w:tcPr>
            <w:tcW w:w="954" w:type="dxa"/>
            <w:tcBorders>
              <w:top w:val="nil"/>
              <w:left w:val="nil"/>
              <w:bottom w:val="single" w:sz="4" w:space="0" w:color="auto"/>
              <w:right w:val="single" w:sz="4" w:space="0" w:color="auto"/>
            </w:tcBorders>
            <w:noWrap/>
            <w:vAlign w:val="center"/>
            <w:hideMark/>
          </w:tcPr>
          <w:p w14:paraId="3741F249"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3</w:t>
            </w:r>
          </w:p>
        </w:tc>
        <w:tc>
          <w:tcPr>
            <w:tcW w:w="1744" w:type="dxa"/>
            <w:tcBorders>
              <w:top w:val="nil"/>
              <w:left w:val="nil"/>
              <w:bottom w:val="single" w:sz="4" w:space="0" w:color="auto"/>
              <w:right w:val="single" w:sz="4" w:space="0" w:color="auto"/>
            </w:tcBorders>
            <w:noWrap/>
            <w:vAlign w:val="center"/>
            <w:hideMark/>
          </w:tcPr>
          <w:p w14:paraId="77F8B58E"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套</w:t>
            </w:r>
          </w:p>
        </w:tc>
        <w:tc>
          <w:tcPr>
            <w:tcW w:w="1087" w:type="dxa"/>
            <w:tcBorders>
              <w:top w:val="nil"/>
              <w:left w:val="nil"/>
              <w:bottom w:val="single" w:sz="4" w:space="0" w:color="auto"/>
              <w:right w:val="single" w:sz="4" w:space="0" w:color="auto"/>
            </w:tcBorders>
            <w:noWrap/>
            <w:vAlign w:val="center"/>
            <w:hideMark/>
          </w:tcPr>
          <w:p w14:paraId="1B59FD07" w14:textId="77777777" w:rsidR="003A27AB" w:rsidRPr="003A27AB" w:rsidRDefault="003A27AB" w:rsidP="003A27AB">
            <w:pPr>
              <w:widowControl/>
              <w:jc w:val="center"/>
              <w:rPr>
                <w:rFonts w:ascii="微软雅黑" w:eastAsia="微软雅黑" w:hAnsi="微软雅黑" w:cs="宋体" w:hint="eastAsia"/>
                <w:color w:val="000000"/>
                <w:kern w:val="0"/>
                <w:sz w:val="24"/>
                <w:szCs w:val="24"/>
                <w14:ligatures w14:val="none"/>
              </w:rPr>
            </w:pPr>
            <w:r w:rsidRPr="003A27AB">
              <w:rPr>
                <w:rFonts w:ascii="微软雅黑" w:eastAsia="微软雅黑" w:hAnsi="微软雅黑"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664CB382" w14:textId="77777777" w:rsidR="003A27AB" w:rsidRPr="003A27AB" w:rsidRDefault="003A27AB" w:rsidP="003A27AB">
            <w:pPr>
              <w:widowControl/>
              <w:jc w:val="center"/>
              <w:rPr>
                <w:rFonts w:ascii="微软雅黑" w:eastAsia="微软雅黑" w:hAnsi="微软雅黑" w:cs="宋体" w:hint="eastAsia"/>
                <w:color w:val="000000"/>
                <w:kern w:val="0"/>
                <w:sz w:val="24"/>
                <w:szCs w:val="24"/>
                <w14:ligatures w14:val="none"/>
              </w:rPr>
            </w:pPr>
            <w:r w:rsidRPr="003A27AB">
              <w:rPr>
                <w:rFonts w:ascii="微软雅黑" w:eastAsia="微软雅黑" w:hAnsi="微软雅黑"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278F6462"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r>
      <w:tr w:rsidR="003A27AB" w:rsidRPr="003A27AB" w14:paraId="749109BF" w14:textId="77777777" w:rsidTr="003A27AB">
        <w:trPr>
          <w:trHeight w:val="330"/>
        </w:trPr>
        <w:tc>
          <w:tcPr>
            <w:tcW w:w="955" w:type="dxa"/>
            <w:tcBorders>
              <w:top w:val="nil"/>
              <w:left w:val="single" w:sz="4" w:space="0" w:color="auto"/>
              <w:bottom w:val="single" w:sz="4" w:space="0" w:color="auto"/>
              <w:right w:val="single" w:sz="4" w:space="0" w:color="auto"/>
            </w:tcBorders>
            <w:noWrap/>
            <w:vAlign w:val="center"/>
            <w:hideMark/>
          </w:tcPr>
          <w:p w14:paraId="12934D17"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27</w:t>
            </w:r>
          </w:p>
        </w:tc>
        <w:tc>
          <w:tcPr>
            <w:tcW w:w="1983" w:type="dxa"/>
            <w:tcBorders>
              <w:top w:val="nil"/>
              <w:left w:val="nil"/>
              <w:bottom w:val="single" w:sz="4" w:space="0" w:color="auto"/>
              <w:right w:val="single" w:sz="4" w:space="0" w:color="auto"/>
            </w:tcBorders>
            <w:noWrap/>
            <w:vAlign w:val="center"/>
            <w:hideMark/>
          </w:tcPr>
          <w:p w14:paraId="38011671"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平板灯</w:t>
            </w:r>
          </w:p>
        </w:tc>
        <w:tc>
          <w:tcPr>
            <w:tcW w:w="954" w:type="dxa"/>
            <w:tcBorders>
              <w:top w:val="nil"/>
              <w:left w:val="nil"/>
              <w:bottom w:val="single" w:sz="4" w:space="0" w:color="auto"/>
              <w:right w:val="single" w:sz="4" w:space="0" w:color="auto"/>
            </w:tcBorders>
            <w:noWrap/>
            <w:vAlign w:val="center"/>
            <w:hideMark/>
          </w:tcPr>
          <w:p w14:paraId="1CC6B18A" w14:textId="77777777" w:rsidR="003A27AB" w:rsidRPr="003A27AB" w:rsidRDefault="003A27AB" w:rsidP="003A27AB">
            <w:pPr>
              <w:widowControl/>
              <w:jc w:val="center"/>
              <w:rPr>
                <w:rFonts w:ascii="微软雅黑" w:eastAsia="微软雅黑" w:hAnsi="微软雅黑" w:cs="宋体" w:hint="eastAsia"/>
                <w:color w:val="000000"/>
                <w:kern w:val="0"/>
                <w:sz w:val="24"/>
                <w:szCs w:val="24"/>
                <w14:ligatures w14:val="none"/>
              </w:rPr>
            </w:pPr>
            <w:r w:rsidRPr="003A27AB">
              <w:rPr>
                <w:rFonts w:ascii="微软雅黑" w:eastAsia="微软雅黑" w:hAnsi="微软雅黑" w:cs="宋体" w:hint="eastAsia"/>
                <w:color w:val="000000"/>
                <w:kern w:val="0"/>
                <w:sz w:val="24"/>
                <w:szCs w:val="24"/>
                <w14:ligatures w14:val="none"/>
              </w:rPr>
              <w:t>56</w:t>
            </w:r>
          </w:p>
        </w:tc>
        <w:tc>
          <w:tcPr>
            <w:tcW w:w="1744" w:type="dxa"/>
            <w:tcBorders>
              <w:top w:val="nil"/>
              <w:left w:val="nil"/>
              <w:bottom w:val="single" w:sz="4" w:space="0" w:color="auto"/>
              <w:right w:val="single" w:sz="4" w:space="0" w:color="auto"/>
            </w:tcBorders>
            <w:noWrap/>
            <w:vAlign w:val="center"/>
            <w:hideMark/>
          </w:tcPr>
          <w:p w14:paraId="0D95AF5C"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套</w:t>
            </w:r>
          </w:p>
        </w:tc>
        <w:tc>
          <w:tcPr>
            <w:tcW w:w="1087" w:type="dxa"/>
            <w:tcBorders>
              <w:top w:val="nil"/>
              <w:left w:val="nil"/>
              <w:bottom w:val="single" w:sz="4" w:space="0" w:color="auto"/>
              <w:right w:val="single" w:sz="4" w:space="0" w:color="auto"/>
            </w:tcBorders>
            <w:noWrap/>
            <w:vAlign w:val="center"/>
            <w:hideMark/>
          </w:tcPr>
          <w:p w14:paraId="4275270D" w14:textId="77777777" w:rsidR="003A27AB" w:rsidRPr="003A27AB" w:rsidRDefault="003A27AB" w:rsidP="003A27AB">
            <w:pPr>
              <w:widowControl/>
              <w:jc w:val="center"/>
              <w:rPr>
                <w:rFonts w:ascii="微软雅黑" w:eastAsia="微软雅黑" w:hAnsi="微软雅黑" w:cs="宋体" w:hint="eastAsia"/>
                <w:color w:val="000000"/>
                <w:kern w:val="0"/>
                <w:sz w:val="24"/>
                <w:szCs w:val="24"/>
                <w14:ligatures w14:val="none"/>
              </w:rPr>
            </w:pPr>
            <w:r w:rsidRPr="003A27AB">
              <w:rPr>
                <w:rFonts w:ascii="微软雅黑" w:eastAsia="微软雅黑" w:hAnsi="微软雅黑"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2367F444" w14:textId="77777777" w:rsidR="003A27AB" w:rsidRPr="003A27AB" w:rsidRDefault="003A27AB" w:rsidP="003A27AB">
            <w:pPr>
              <w:widowControl/>
              <w:jc w:val="center"/>
              <w:rPr>
                <w:rFonts w:ascii="微软雅黑" w:eastAsia="微软雅黑" w:hAnsi="微软雅黑" w:cs="宋体" w:hint="eastAsia"/>
                <w:color w:val="000000"/>
                <w:kern w:val="0"/>
                <w:sz w:val="24"/>
                <w:szCs w:val="24"/>
                <w14:ligatures w14:val="none"/>
              </w:rPr>
            </w:pPr>
            <w:r w:rsidRPr="003A27AB">
              <w:rPr>
                <w:rFonts w:ascii="微软雅黑" w:eastAsia="微软雅黑" w:hAnsi="微软雅黑"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6612A6AC"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r>
      <w:tr w:rsidR="003A27AB" w:rsidRPr="003A27AB" w14:paraId="11F952E8"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7B2FC87D"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28</w:t>
            </w:r>
          </w:p>
        </w:tc>
        <w:tc>
          <w:tcPr>
            <w:tcW w:w="1983" w:type="dxa"/>
            <w:tcBorders>
              <w:top w:val="nil"/>
              <w:left w:val="nil"/>
              <w:bottom w:val="single" w:sz="4" w:space="0" w:color="auto"/>
              <w:right w:val="single" w:sz="4" w:space="0" w:color="auto"/>
            </w:tcBorders>
            <w:noWrap/>
            <w:vAlign w:val="center"/>
            <w:hideMark/>
          </w:tcPr>
          <w:p w14:paraId="732B5706" w14:textId="77777777" w:rsidR="003A27AB" w:rsidRPr="003A27AB" w:rsidRDefault="003A27AB" w:rsidP="003A27AB">
            <w:pPr>
              <w:widowControl/>
              <w:jc w:val="center"/>
              <w:rPr>
                <w:rFonts w:ascii="国标仿宋-GB/T 2312" w:eastAsia="国标仿宋-GB/T 2312" w:hAnsi="宋体" w:cs="宋体" w:hint="eastAsia"/>
                <w:color w:val="000000"/>
                <w:kern w:val="0"/>
                <w:sz w:val="24"/>
                <w:szCs w:val="24"/>
                <w14:ligatures w14:val="none"/>
              </w:rPr>
            </w:pPr>
            <w:r w:rsidRPr="003A27AB">
              <w:rPr>
                <w:rFonts w:ascii="国标仿宋-GB/T 2312" w:eastAsia="国标仿宋-GB/T 2312" w:hAnsi="宋体" w:cs="宋体" w:hint="eastAsia"/>
                <w:color w:val="000000"/>
                <w:kern w:val="0"/>
                <w:sz w:val="24"/>
                <w:szCs w:val="24"/>
                <w14:ligatures w14:val="none"/>
              </w:rPr>
              <w:t>批墙刷漆</w:t>
            </w:r>
          </w:p>
        </w:tc>
        <w:tc>
          <w:tcPr>
            <w:tcW w:w="954" w:type="dxa"/>
            <w:tcBorders>
              <w:top w:val="nil"/>
              <w:left w:val="nil"/>
              <w:bottom w:val="single" w:sz="4" w:space="0" w:color="auto"/>
              <w:right w:val="single" w:sz="4" w:space="0" w:color="auto"/>
            </w:tcBorders>
            <w:noWrap/>
            <w:vAlign w:val="center"/>
            <w:hideMark/>
          </w:tcPr>
          <w:p w14:paraId="60B66582"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2400</w:t>
            </w:r>
          </w:p>
        </w:tc>
        <w:tc>
          <w:tcPr>
            <w:tcW w:w="1744" w:type="dxa"/>
            <w:tcBorders>
              <w:top w:val="nil"/>
              <w:left w:val="nil"/>
              <w:bottom w:val="single" w:sz="4" w:space="0" w:color="auto"/>
              <w:right w:val="single" w:sz="4" w:space="0" w:color="auto"/>
            </w:tcBorders>
            <w:noWrap/>
            <w:vAlign w:val="center"/>
            <w:hideMark/>
          </w:tcPr>
          <w:p w14:paraId="50610E75"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平方米</w:t>
            </w:r>
          </w:p>
        </w:tc>
        <w:tc>
          <w:tcPr>
            <w:tcW w:w="1087" w:type="dxa"/>
            <w:tcBorders>
              <w:top w:val="nil"/>
              <w:left w:val="nil"/>
              <w:bottom w:val="single" w:sz="4" w:space="0" w:color="auto"/>
              <w:right w:val="single" w:sz="4" w:space="0" w:color="auto"/>
            </w:tcBorders>
            <w:noWrap/>
            <w:vAlign w:val="center"/>
            <w:hideMark/>
          </w:tcPr>
          <w:p w14:paraId="36747D5D"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2DFA30FA"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7235B8A4"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r>
      <w:tr w:rsidR="003A27AB" w:rsidRPr="003A27AB" w14:paraId="11F5F541"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24EE5457"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29</w:t>
            </w:r>
          </w:p>
        </w:tc>
        <w:tc>
          <w:tcPr>
            <w:tcW w:w="1983" w:type="dxa"/>
            <w:tcBorders>
              <w:top w:val="nil"/>
              <w:left w:val="nil"/>
              <w:bottom w:val="single" w:sz="4" w:space="0" w:color="auto"/>
              <w:right w:val="single" w:sz="4" w:space="0" w:color="auto"/>
            </w:tcBorders>
            <w:noWrap/>
            <w:vAlign w:val="center"/>
            <w:hideMark/>
          </w:tcPr>
          <w:p w14:paraId="66266113"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吊顶</w:t>
            </w:r>
          </w:p>
        </w:tc>
        <w:tc>
          <w:tcPr>
            <w:tcW w:w="954" w:type="dxa"/>
            <w:tcBorders>
              <w:top w:val="nil"/>
              <w:left w:val="nil"/>
              <w:bottom w:val="single" w:sz="4" w:space="0" w:color="auto"/>
              <w:right w:val="single" w:sz="4" w:space="0" w:color="auto"/>
            </w:tcBorders>
            <w:noWrap/>
            <w:vAlign w:val="center"/>
            <w:hideMark/>
          </w:tcPr>
          <w:p w14:paraId="6966FD14"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25.9</w:t>
            </w:r>
          </w:p>
        </w:tc>
        <w:tc>
          <w:tcPr>
            <w:tcW w:w="1744" w:type="dxa"/>
            <w:tcBorders>
              <w:top w:val="nil"/>
              <w:left w:val="nil"/>
              <w:bottom w:val="single" w:sz="4" w:space="0" w:color="auto"/>
              <w:right w:val="single" w:sz="4" w:space="0" w:color="auto"/>
            </w:tcBorders>
            <w:noWrap/>
            <w:vAlign w:val="center"/>
            <w:hideMark/>
          </w:tcPr>
          <w:p w14:paraId="2F07C6AD"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平方米</w:t>
            </w:r>
          </w:p>
        </w:tc>
        <w:tc>
          <w:tcPr>
            <w:tcW w:w="1087" w:type="dxa"/>
            <w:tcBorders>
              <w:top w:val="nil"/>
              <w:left w:val="nil"/>
              <w:bottom w:val="single" w:sz="4" w:space="0" w:color="auto"/>
              <w:right w:val="single" w:sz="4" w:space="0" w:color="auto"/>
            </w:tcBorders>
            <w:noWrap/>
            <w:vAlign w:val="center"/>
            <w:hideMark/>
          </w:tcPr>
          <w:p w14:paraId="585DAF97"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1D261E68"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5A693A7F"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r>
      <w:tr w:rsidR="003A27AB" w:rsidRPr="003A27AB" w14:paraId="75A96736"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23CE6D4C"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30</w:t>
            </w:r>
          </w:p>
        </w:tc>
        <w:tc>
          <w:tcPr>
            <w:tcW w:w="1983" w:type="dxa"/>
            <w:tcBorders>
              <w:top w:val="nil"/>
              <w:left w:val="nil"/>
              <w:bottom w:val="single" w:sz="4" w:space="0" w:color="auto"/>
              <w:right w:val="single" w:sz="4" w:space="0" w:color="auto"/>
            </w:tcBorders>
            <w:noWrap/>
            <w:vAlign w:val="center"/>
            <w:hideMark/>
          </w:tcPr>
          <w:p w14:paraId="4143B64E"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石膏板隔墙</w:t>
            </w:r>
          </w:p>
        </w:tc>
        <w:tc>
          <w:tcPr>
            <w:tcW w:w="954" w:type="dxa"/>
            <w:tcBorders>
              <w:top w:val="nil"/>
              <w:left w:val="nil"/>
              <w:bottom w:val="single" w:sz="4" w:space="0" w:color="auto"/>
              <w:right w:val="single" w:sz="4" w:space="0" w:color="auto"/>
            </w:tcBorders>
            <w:noWrap/>
            <w:vAlign w:val="center"/>
            <w:hideMark/>
          </w:tcPr>
          <w:p w14:paraId="5DB5A2EE"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38</w:t>
            </w:r>
          </w:p>
        </w:tc>
        <w:tc>
          <w:tcPr>
            <w:tcW w:w="1744" w:type="dxa"/>
            <w:tcBorders>
              <w:top w:val="nil"/>
              <w:left w:val="nil"/>
              <w:bottom w:val="single" w:sz="4" w:space="0" w:color="auto"/>
              <w:right w:val="single" w:sz="4" w:space="0" w:color="auto"/>
            </w:tcBorders>
            <w:noWrap/>
            <w:vAlign w:val="center"/>
            <w:hideMark/>
          </w:tcPr>
          <w:p w14:paraId="1C386113"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平方米</w:t>
            </w:r>
          </w:p>
        </w:tc>
        <w:tc>
          <w:tcPr>
            <w:tcW w:w="1087" w:type="dxa"/>
            <w:tcBorders>
              <w:top w:val="nil"/>
              <w:left w:val="nil"/>
              <w:bottom w:val="single" w:sz="4" w:space="0" w:color="auto"/>
              <w:right w:val="single" w:sz="4" w:space="0" w:color="auto"/>
            </w:tcBorders>
            <w:noWrap/>
            <w:vAlign w:val="center"/>
            <w:hideMark/>
          </w:tcPr>
          <w:p w14:paraId="39F0DCDC"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6855BE49"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3C71D29B"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r>
      <w:tr w:rsidR="003A27AB" w:rsidRPr="003A27AB" w14:paraId="7198AAEB"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7EE979D3"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31</w:t>
            </w:r>
          </w:p>
        </w:tc>
        <w:tc>
          <w:tcPr>
            <w:tcW w:w="1983" w:type="dxa"/>
            <w:vMerge w:val="restart"/>
            <w:tcBorders>
              <w:top w:val="nil"/>
              <w:left w:val="single" w:sz="4" w:space="0" w:color="auto"/>
              <w:bottom w:val="single" w:sz="4" w:space="0" w:color="auto"/>
              <w:right w:val="single" w:sz="4" w:space="0" w:color="auto"/>
            </w:tcBorders>
            <w:noWrap/>
            <w:vAlign w:val="center"/>
            <w:hideMark/>
          </w:tcPr>
          <w:p w14:paraId="5DF3938E"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电路改造</w:t>
            </w:r>
          </w:p>
        </w:tc>
        <w:tc>
          <w:tcPr>
            <w:tcW w:w="954" w:type="dxa"/>
            <w:tcBorders>
              <w:top w:val="nil"/>
              <w:left w:val="nil"/>
              <w:bottom w:val="single" w:sz="4" w:space="0" w:color="auto"/>
              <w:right w:val="single" w:sz="4" w:space="0" w:color="auto"/>
            </w:tcBorders>
            <w:noWrap/>
            <w:vAlign w:val="center"/>
            <w:hideMark/>
          </w:tcPr>
          <w:p w14:paraId="64708AD2"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50</w:t>
            </w:r>
          </w:p>
        </w:tc>
        <w:tc>
          <w:tcPr>
            <w:tcW w:w="1744" w:type="dxa"/>
            <w:tcBorders>
              <w:top w:val="nil"/>
              <w:left w:val="nil"/>
              <w:bottom w:val="single" w:sz="4" w:space="0" w:color="auto"/>
              <w:right w:val="single" w:sz="4" w:space="0" w:color="auto"/>
            </w:tcBorders>
            <w:noWrap/>
            <w:vAlign w:val="center"/>
            <w:hideMark/>
          </w:tcPr>
          <w:p w14:paraId="4C8A8B21"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厨房电缆35铝线</w:t>
            </w:r>
          </w:p>
        </w:tc>
        <w:tc>
          <w:tcPr>
            <w:tcW w:w="1087" w:type="dxa"/>
            <w:tcBorders>
              <w:top w:val="nil"/>
              <w:left w:val="nil"/>
              <w:bottom w:val="single" w:sz="4" w:space="0" w:color="auto"/>
              <w:right w:val="single" w:sz="4" w:space="0" w:color="auto"/>
            </w:tcBorders>
            <w:noWrap/>
            <w:vAlign w:val="center"/>
            <w:hideMark/>
          </w:tcPr>
          <w:p w14:paraId="7A085FF4"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2E561438"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3752767F"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r>
      <w:tr w:rsidR="003A27AB" w:rsidRPr="003A27AB" w14:paraId="021CF39F"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08E1EFD6"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32</w:t>
            </w:r>
          </w:p>
        </w:tc>
        <w:tc>
          <w:tcPr>
            <w:tcW w:w="1983" w:type="dxa"/>
            <w:vMerge/>
            <w:tcBorders>
              <w:top w:val="nil"/>
              <w:left w:val="single" w:sz="4" w:space="0" w:color="auto"/>
              <w:bottom w:val="single" w:sz="4" w:space="0" w:color="auto"/>
              <w:right w:val="single" w:sz="4" w:space="0" w:color="auto"/>
            </w:tcBorders>
            <w:vAlign w:val="center"/>
            <w:hideMark/>
          </w:tcPr>
          <w:p w14:paraId="5EBA9EF6" w14:textId="77777777" w:rsidR="003A27AB" w:rsidRPr="003A27AB" w:rsidRDefault="003A27AB" w:rsidP="003A27AB">
            <w:pPr>
              <w:widowControl/>
              <w:jc w:val="left"/>
              <w:rPr>
                <w:rFonts w:ascii="宋体" w:eastAsia="宋体" w:hAnsi="宋体" w:cs="宋体"/>
                <w:color w:val="000000"/>
                <w:kern w:val="0"/>
                <w:sz w:val="24"/>
                <w:szCs w:val="24"/>
                <w14:ligatures w14:val="none"/>
              </w:rPr>
            </w:pPr>
          </w:p>
        </w:tc>
        <w:tc>
          <w:tcPr>
            <w:tcW w:w="954" w:type="dxa"/>
            <w:tcBorders>
              <w:top w:val="nil"/>
              <w:left w:val="nil"/>
              <w:bottom w:val="single" w:sz="4" w:space="0" w:color="auto"/>
              <w:right w:val="single" w:sz="4" w:space="0" w:color="auto"/>
            </w:tcBorders>
            <w:noWrap/>
            <w:vAlign w:val="center"/>
            <w:hideMark/>
          </w:tcPr>
          <w:p w14:paraId="38712261"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66</w:t>
            </w:r>
          </w:p>
        </w:tc>
        <w:tc>
          <w:tcPr>
            <w:tcW w:w="1744" w:type="dxa"/>
            <w:tcBorders>
              <w:top w:val="nil"/>
              <w:left w:val="nil"/>
              <w:bottom w:val="single" w:sz="4" w:space="0" w:color="auto"/>
              <w:right w:val="single" w:sz="4" w:space="0" w:color="auto"/>
            </w:tcBorders>
            <w:noWrap/>
            <w:vAlign w:val="center"/>
            <w:hideMark/>
          </w:tcPr>
          <w:p w14:paraId="6740A300"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100线槽</w:t>
            </w:r>
          </w:p>
        </w:tc>
        <w:tc>
          <w:tcPr>
            <w:tcW w:w="1087" w:type="dxa"/>
            <w:tcBorders>
              <w:top w:val="nil"/>
              <w:left w:val="nil"/>
              <w:bottom w:val="single" w:sz="4" w:space="0" w:color="auto"/>
              <w:right w:val="single" w:sz="4" w:space="0" w:color="auto"/>
            </w:tcBorders>
            <w:noWrap/>
            <w:vAlign w:val="center"/>
            <w:hideMark/>
          </w:tcPr>
          <w:p w14:paraId="35BA26F2"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4174D3A0"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39E7866E"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r>
      <w:tr w:rsidR="003A27AB" w:rsidRPr="003A27AB" w14:paraId="463E6673" w14:textId="77777777" w:rsidTr="003A27AB">
        <w:trPr>
          <w:trHeight w:val="1200"/>
        </w:trPr>
        <w:tc>
          <w:tcPr>
            <w:tcW w:w="955" w:type="dxa"/>
            <w:tcBorders>
              <w:top w:val="nil"/>
              <w:left w:val="single" w:sz="4" w:space="0" w:color="auto"/>
              <w:bottom w:val="single" w:sz="4" w:space="0" w:color="auto"/>
              <w:right w:val="single" w:sz="4" w:space="0" w:color="auto"/>
            </w:tcBorders>
            <w:noWrap/>
            <w:vAlign w:val="center"/>
            <w:hideMark/>
          </w:tcPr>
          <w:p w14:paraId="2BBABD15"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33</w:t>
            </w:r>
          </w:p>
        </w:tc>
        <w:tc>
          <w:tcPr>
            <w:tcW w:w="1983" w:type="dxa"/>
            <w:vMerge/>
            <w:tcBorders>
              <w:top w:val="nil"/>
              <w:left w:val="single" w:sz="4" w:space="0" w:color="auto"/>
              <w:bottom w:val="single" w:sz="4" w:space="0" w:color="auto"/>
              <w:right w:val="single" w:sz="4" w:space="0" w:color="auto"/>
            </w:tcBorders>
            <w:vAlign w:val="center"/>
            <w:hideMark/>
          </w:tcPr>
          <w:p w14:paraId="35F48973" w14:textId="77777777" w:rsidR="003A27AB" w:rsidRPr="003A27AB" w:rsidRDefault="003A27AB" w:rsidP="003A27AB">
            <w:pPr>
              <w:widowControl/>
              <w:jc w:val="left"/>
              <w:rPr>
                <w:rFonts w:ascii="宋体" w:eastAsia="宋体" w:hAnsi="宋体" w:cs="宋体"/>
                <w:color w:val="000000"/>
                <w:kern w:val="0"/>
                <w:sz w:val="24"/>
                <w:szCs w:val="24"/>
                <w14:ligatures w14:val="none"/>
              </w:rPr>
            </w:pPr>
          </w:p>
        </w:tc>
        <w:tc>
          <w:tcPr>
            <w:tcW w:w="954" w:type="dxa"/>
            <w:tcBorders>
              <w:top w:val="nil"/>
              <w:left w:val="nil"/>
              <w:bottom w:val="single" w:sz="4" w:space="0" w:color="auto"/>
              <w:right w:val="single" w:sz="4" w:space="0" w:color="auto"/>
            </w:tcBorders>
            <w:noWrap/>
            <w:vAlign w:val="center"/>
            <w:hideMark/>
          </w:tcPr>
          <w:p w14:paraId="0149E1D0"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1</w:t>
            </w:r>
          </w:p>
        </w:tc>
        <w:tc>
          <w:tcPr>
            <w:tcW w:w="1744" w:type="dxa"/>
            <w:tcBorders>
              <w:top w:val="nil"/>
              <w:left w:val="nil"/>
              <w:bottom w:val="single" w:sz="4" w:space="0" w:color="auto"/>
              <w:right w:val="single" w:sz="4" w:space="0" w:color="auto"/>
            </w:tcBorders>
            <w:vAlign w:val="center"/>
            <w:hideMark/>
          </w:tcPr>
          <w:p w14:paraId="0A68A4A9"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配电箱600*800,4P100安空开，250安断路器</w:t>
            </w:r>
          </w:p>
        </w:tc>
        <w:tc>
          <w:tcPr>
            <w:tcW w:w="1087" w:type="dxa"/>
            <w:tcBorders>
              <w:top w:val="nil"/>
              <w:left w:val="nil"/>
              <w:bottom w:val="single" w:sz="4" w:space="0" w:color="auto"/>
              <w:right w:val="single" w:sz="4" w:space="0" w:color="auto"/>
            </w:tcBorders>
            <w:noWrap/>
            <w:vAlign w:val="center"/>
            <w:hideMark/>
          </w:tcPr>
          <w:p w14:paraId="6B818E6E"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64420FA7"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555F5B4C"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r>
      <w:tr w:rsidR="003A27AB" w:rsidRPr="003A27AB" w14:paraId="32A05C99"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62ED1C92"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34</w:t>
            </w:r>
          </w:p>
        </w:tc>
        <w:tc>
          <w:tcPr>
            <w:tcW w:w="1983" w:type="dxa"/>
            <w:vMerge/>
            <w:tcBorders>
              <w:top w:val="nil"/>
              <w:left w:val="single" w:sz="4" w:space="0" w:color="auto"/>
              <w:bottom w:val="single" w:sz="4" w:space="0" w:color="auto"/>
              <w:right w:val="single" w:sz="4" w:space="0" w:color="auto"/>
            </w:tcBorders>
            <w:vAlign w:val="center"/>
            <w:hideMark/>
          </w:tcPr>
          <w:p w14:paraId="3D6E023A" w14:textId="77777777" w:rsidR="003A27AB" w:rsidRPr="003A27AB" w:rsidRDefault="003A27AB" w:rsidP="003A27AB">
            <w:pPr>
              <w:widowControl/>
              <w:jc w:val="left"/>
              <w:rPr>
                <w:rFonts w:ascii="宋体" w:eastAsia="宋体" w:hAnsi="宋体" w:cs="宋体"/>
                <w:color w:val="000000"/>
                <w:kern w:val="0"/>
                <w:sz w:val="24"/>
                <w:szCs w:val="24"/>
                <w14:ligatures w14:val="none"/>
              </w:rPr>
            </w:pPr>
          </w:p>
        </w:tc>
        <w:tc>
          <w:tcPr>
            <w:tcW w:w="954" w:type="dxa"/>
            <w:tcBorders>
              <w:top w:val="nil"/>
              <w:left w:val="nil"/>
              <w:bottom w:val="single" w:sz="4" w:space="0" w:color="auto"/>
              <w:right w:val="single" w:sz="4" w:space="0" w:color="auto"/>
            </w:tcBorders>
            <w:noWrap/>
            <w:vAlign w:val="center"/>
            <w:hideMark/>
          </w:tcPr>
          <w:p w14:paraId="40584835"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2</w:t>
            </w:r>
          </w:p>
        </w:tc>
        <w:tc>
          <w:tcPr>
            <w:tcW w:w="1744" w:type="dxa"/>
            <w:tcBorders>
              <w:top w:val="nil"/>
              <w:left w:val="nil"/>
              <w:bottom w:val="single" w:sz="4" w:space="0" w:color="auto"/>
              <w:right w:val="single" w:sz="4" w:space="0" w:color="auto"/>
            </w:tcBorders>
            <w:noWrap/>
            <w:vAlign w:val="center"/>
            <w:hideMark/>
          </w:tcPr>
          <w:p w14:paraId="15D6EAA1"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25防老化户外线</w:t>
            </w:r>
          </w:p>
        </w:tc>
        <w:tc>
          <w:tcPr>
            <w:tcW w:w="1087" w:type="dxa"/>
            <w:tcBorders>
              <w:top w:val="nil"/>
              <w:left w:val="nil"/>
              <w:bottom w:val="single" w:sz="4" w:space="0" w:color="auto"/>
              <w:right w:val="single" w:sz="4" w:space="0" w:color="auto"/>
            </w:tcBorders>
            <w:noWrap/>
            <w:vAlign w:val="center"/>
            <w:hideMark/>
          </w:tcPr>
          <w:p w14:paraId="70F3E000"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56E56512"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39635428"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r>
      <w:tr w:rsidR="003A27AB" w:rsidRPr="003A27AB" w14:paraId="79F2B590"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4D0D19CC"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35</w:t>
            </w:r>
          </w:p>
        </w:tc>
        <w:tc>
          <w:tcPr>
            <w:tcW w:w="1983" w:type="dxa"/>
            <w:vMerge/>
            <w:tcBorders>
              <w:top w:val="nil"/>
              <w:left w:val="single" w:sz="4" w:space="0" w:color="auto"/>
              <w:bottom w:val="single" w:sz="4" w:space="0" w:color="auto"/>
              <w:right w:val="single" w:sz="4" w:space="0" w:color="auto"/>
            </w:tcBorders>
            <w:vAlign w:val="center"/>
            <w:hideMark/>
          </w:tcPr>
          <w:p w14:paraId="0AA37424" w14:textId="77777777" w:rsidR="003A27AB" w:rsidRPr="003A27AB" w:rsidRDefault="003A27AB" w:rsidP="003A27AB">
            <w:pPr>
              <w:widowControl/>
              <w:jc w:val="left"/>
              <w:rPr>
                <w:rFonts w:ascii="宋体" w:eastAsia="宋体" w:hAnsi="宋体" w:cs="宋体"/>
                <w:color w:val="000000"/>
                <w:kern w:val="0"/>
                <w:sz w:val="24"/>
                <w:szCs w:val="24"/>
                <w14:ligatures w14:val="none"/>
              </w:rPr>
            </w:pPr>
          </w:p>
        </w:tc>
        <w:tc>
          <w:tcPr>
            <w:tcW w:w="954" w:type="dxa"/>
            <w:tcBorders>
              <w:top w:val="nil"/>
              <w:left w:val="nil"/>
              <w:bottom w:val="single" w:sz="4" w:space="0" w:color="auto"/>
              <w:right w:val="single" w:sz="4" w:space="0" w:color="auto"/>
            </w:tcBorders>
            <w:noWrap/>
            <w:vAlign w:val="center"/>
            <w:hideMark/>
          </w:tcPr>
          <w:p w14:paraId="3BAB3211"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4</w:t>
            </w:r>
          </w:p>
        </w:tc>
        <w:tc>
          <w:tcPr>
            <w:tcW w:w="1744" w:type="dxa"/>
            <w:tcBorders>
              <w:top w:val="nil"/>
              <w:left w:val="nil"/>
              <w:bottom w:val="single" w:sz="4" w:space="0" w:color="auto"/>
              <w:right w:val="single" w:sz="4" w:space="0" w:color="auto"/>
            </w:tcBorders>
            <w:noWrap/>
            <w:vAlign w:val="center"/>
            <w:hideMark/>
          </w:tcPr>
          <w:p w14:paraId="31AC775D"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吸顶灯300*300</w:t>
            </w:r>
          </w:p>
        </w:tc>
        <w:tc>
          <w:tcPr>
            <w:tcW w:w="1087" w:type="dxa"/>
            <w:tcBorders>
              <w:top w:val="nil"/>
              <w:left w:val="nil"/>
              <w:bottom w:val="single" w:sz="4" w:space="0" w:color="auto"/>
              <w:right w:val="single" w:sz="4" w:space="0" w:color="auto"/>
            </w:tcBorders>
            <w:noWrap/>
            <w:vAlign w:val="center"/>
            <w:hideMark/>
          </w:tcPr>
          <w:p w14:paraId="406C05AC"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0B227DFD"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454818F8"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r>
      <w:tr w:rsidR="003A27AB" w:rsidRPr="003A27AB" w14:paraId="5044BDDE"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6F2C3C7C"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36</w:t>
            </w:r>
          </w:p>
        </w:tc>
        <w:tc>
          <w:tcPr>
            <w:tcW w:w="1983" w:type="dxa"/>
            <w:vMerge/>
            <w:tcBorders>
              <w:top w:val="nil"/>
              <w:left w:val="single" w:sz="4" w:space="0" w:color="auto"/>
              <w:bottom w:val="single" w:sz="4" w:space="0" w:color="auto"/>
              <w:right w:val="single" w:sz="4" w:space="0" w:color="auto"/>
            </w:tcBorders>
            <w:vAlign w:val="center"/>
            <w:hideMark/>
          </w:tcPr>
          <w:p w14:paraId="0F1965E6" w14:textId="77777777" w:rsidR="003A27AB" w:rsidRPr="003A27AB" w:rsidRDefault="003A27AB" w:rsidP="003A27AB">
            <w:pPr>
              <w:widowControl/>
              <w:jc w:val="left"/>
              <w:rPr>
                <w:rFonts w:ascii="宋体" w:eastAsia="宋体" w:hAnsi="宋体" w:cs="宋体"/>
                <w:color w:val="000000"/>
                <w:kern w:val="0"/>
                <w:sz w:val="24"/>
                <w:szCs w:val="24"/>
                <w14:ligatures w14:val="none"/>
              </w:rPr>
            </w:pPr>
          </w:p>
        </w:tc>
        <w:tc>
          <w:tcPr>
            <w:tcW w:w="954" w:type="dxa"/>
            <w:tcBorders>
              <w:top w:val="nil"/>
              <w:left w:val="nil"/>
              <w:bottom w:val="single" w:sz="4" w:space="0" w:color="auto"/>
              <w:right w:val="single" w:sz="4" w:space="0" w:color="auto"/>
            </w:tcBorders>
            <w:noWrap/>
            <w:vAlign w:val="center"/>
            <w:hideMark/>
          </w:tcPr>
          <w:p w14:paraId="5C66DDFA"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20</w:t>
            </w:r>
          </w:p>
        </w:tc>
        <w:tc>
          <w:tcPr>
            <w:tcW w:w="1744" w:type="dxa"/>
            <w:tcBorders>
              <w:top w:val="nil"/>
              <w:left w:val="nil"/>
              <w:bottom w:val="single" w:sz="4" w:space="0" w:color="auto"/>
              <w:right w:val="single" w:sz="4" w:space="0" w:color="auto"/>
            </w:tcBorders>
            <w:noWrap/>
            <w:vAlign w:val="center"/>
            <w:hideMark/>
          </w:tcPr>
          <w:p w14:paraId="715EAD37"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楼道感应灯</w:t>
            </w:r>
          </w:p>
        </w:tc>
        <w:tc>
          <w:tcPr>
            <w:tcW w:w="1087" w:type="dxa"/>
            <w:tcBorders>
              <w:top w:val="nil"/>
              <w:left w:val="nil"/>
              <w:bottom w:val="single" w:sz="4" w:space="0" w:color="auto"/>
              <w:right w:val="single" w:sz="4" w:space="0" w:color="auto"/>
            </w:tcBorders>
            <w:noWrap/>
            <w:vAlign w:val="center"/>
            <w:hideMark/>
          </w:tcPr>
          <w:p w14:paraId="5827F850"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106DED1B"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642DE8B1"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r>
      <w:tr w:rsidR="003A27AB" w:rsidRPr="003A27AB" w14:paraId="093D7758"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7834D93E"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37</w:t>
            </w:r>
          </w:p>
        </w:tc>
        <w:tc>
          <w:tcPr>
            <w:tcW w:w="1983" w:type="dxa"/>
            <w:vMerge/>
            <w:tcBorders>
              <w:top w:val="nil"/>
              <w:left w:val="single" w:sz="4" w:space="0" w:color="auto"/>
              <w:bottom w:val="single" w:sz="4" w:space="0" w:color="auto"/>
              <w:right w:val="single" w:sz="4" w:space="0" w:color="auto"/>
            </w:tcBorders>
            <w:vAlign w:val="center"/>
            <w:hideMark/>
          </w:tcPr>
          <w:p w14:paraId="1E7F196F" w14:textId="77777777" w:rsidR="003A27AB" w:rsidRPr="003A27AB" w:rsidRDefault="003A27AB" w:rsidP="003A27AB">
            <w:pPr>
              <w:widowControl/>
              <w:jc w:val="left"/>
              <w:rPr>
                <w:rFonts w:ascii="宋体" w:eastAsia="宋体" w:hAnsi="宋体" w:cs="宋体"/>
                <w:color w:val="000000"/>
                <w:kern w:val="0"/>
                <w:sz w:val="24"/>
                <w:szCs w:val="24"/>
                <w14:ligatures w14:val="none"/>
              </w:rPr>
            </w:pPr>
          </w:p>
        </w:tc>
        <w:tc>
          <w:tcPr>
            <w:tcW w:w="954" w:type="dxa"/>
            <w:tcBorders>
              <w:top w:val="nil"/>
              <w:left w:val="nil"/>
              <w:bottom w:val="single" w:sz="4" w:space="0" w:color="auto"/>
              <w:right w:val="single" w:sz="4" w:space="0" w:color="auto"/>
            </w:tcBorders>
            <w:noWrap/>
            <w:vAlign w:val="center"/>
            <w:hideMark/>
          </w:tcPr>
          <w:p w14:paraId="0CFF7F2F"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1</w:t>
            </w:r>
          </w:p>
        </w:tc>
        <w:tc>
          <w:tcPr>
            <w:tcW w:w="1744" w:type="dxa"/>
            <w:tcBorders>
              <w:top w:val="nil"/>
              <w:left w:val="nil"/>
              <w:bottom w:val="single" w:sz="4" w:space="0" w:color="auto"/>
              <w:right w:val="single" w:sz="4" w:space="0" w:color="auto"/>
            </w:tcBorders>
            <w:noWrap/>
            <w:vAlign w:val="center"/>
            <w:hideMark/>
          </w:tcPr>
          <w:p w14:paraId="40BEE8F8"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电工工费</w:t>
            </w:r>
          </w:p>
        </w:tc>
        <w:tc>
          <w:tcPr>
            <w:tcW w:w="1087" w:type="dxa"/>
            <w:tcBorders>
              <w:top w:val="nil"/>
              <w:left w:val="nil"/>
              <w:bottom w:val="single" w:sz="4" w:space="0" w:color="auto"/>
              <w:right w:val="single" w:sz="4" w:space="0" w:color="auto"/>
            </w:tcBorders>
            <w:noWrap/>
            <w:vAlign w:val="center"/>
            <w:hideMark/>
          </w:tcPr>
          <w:p w14:paraId="76FC4317"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46A6B0C2"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03D7CF6F"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r>
      <w:tr w:rsidR="003A27AB" w:rsidRPr="003A27AB" w14:paraId="657B3EEF"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16183048"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38</w:t>
            </w:r>
          </w:p>
        </w:tc>
        <w:tc>
          <w:tcPr>
            <w:tcW w:w="1983" w:type="dxa"/>
            <w:tcBorders>
              <w:top w:val="nil"/>
              <w:left w:val="nil"/>
              <w:bottom w:val="single" w:sz="4" w:space="0" w:color="auto"/>
              <w:right w:val="single" w:sz="4" w:space="0" w:color="auto"/>
            </w:tcBorders>
            <w:noWrap/>
            <w:vAlign w:val="center"/>
            <w:hideMark/>
          </w:tcPr>
          <w:p w14:paraId="3900EE4F"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室内自流平地坪漆</w:t>
            </w:r>
          </w:p>
        </w:tc>
        <w:tc>
          <w:tcPr>
            <w:tcW w:w="954" w:type="dxa"/>
            <w:tcBorders>
              <w:top w:val="nil"/>
              <w:left w:val="nil"/>
              <w:bottom w:val="single" w:sz="4" w:space="0" w:color="auto"/>
              <w:right w:val="single" w:sz="4" w:space="0" w:color="auto"/>
            </w:tcBorders>
            <w:noWrap/>
            <w:vAlign w:val="center"/>
            <w:hideMark/>
          </w:tcPr>
          <w:p w14:paraId="73C3105B"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526</w:t>
            </w:r>
          </w:p>
        </w:tc>
        <w:tc>
          <w:tcPr>
            <w:tcW w:w="1744" w:type="dxa"/>
            <w:tcBorders>
              <w:top w:val="nil"/>
              <w:left w:val="nil"/>
              <w:bottom w:val="single" w:sz="4" w:space="0" w:color="auto"/>
              <w:right w:val="single" w:sz="4" w:space="0" w:color="auto"/>
            </w:tcBorders>
            <w:noWrap/>
            <w:vAlign w:val="center"/>
            <w:hideMark/>
          </w:tcPr>
          <w:p w14:paraId="1D577416"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平方米</w:t>
            </w:r>
          </w:p>
        </w:tc>
        <w:tc>
          <w:tcPr>
            <w:tcW w:w="1087" w:type="dxa"/>
            <w:tcBorders>
              <w:top w:val="nil"/>
              <w:left w:val="nil"/>
              <w:bottom w:val="single" w:sz="4" w:space="0" w:color="auto"/>
              <w:right w:val="single" w:sz="4" w:space="0" w:color="auto"/>
            </w:tcBorders>
            <w:noWrap/>
            <w:vAlign w:val="center"/>
            <w:hideMark/>
          </w:tcPr>
          <w:p w14:paraId="3F0D41BD"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7A9FD004"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5FFC19EB"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r>
      <w:tr w:rsidR="003A27AB" w:rsidRPr="003A27AB" w14:paraId="66B40DF7"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442A4C9D"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39</w:t>
            </w:r>
          </w:p>
        </w:tc>
        <w:tc>
          <w:tcPr>
            <w:tcW w:w="1983" w:type="dxa"/>
            <w:tcBorders>
              <w:top w:val="nil"/>
              <w:left w:val="nil"/>
              <w:bottom w:val="single" w:sz="4" w:space="0" w:color="auto"/>
              <w:right w:val="single" w:sz="4" w:space="0" w:color="auto"/>
            </w:tcBorders>
            <w:noWrap/>
            <w:vAlign w:val="center"/>
            <w:hideMark/>
          </w:tcPr>
          <w:p w14:paraId="25C9EB31"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扣板</w:t>
            </w:r>
          </w:p>
        </w:tc>
        <w:tc>
          <w:tcPr>
            <w:tcW w:w="954" w:type="dxa"/>
            <w:tcBorders>
              <w:top w:val="nil"/>
              <w:left w:val="nil"/>
              <w:bottom w:val="single" w:sz="4" w:space="0" w:color="auto"/>
              <w:right w:val="single" w:sz="4" w:space="0" w:color="auto"/>
            </w:tcBorders>
            <w:noWrap/>
            <w:vAlign w:val="center"/>
            <w:hideMark/>
          </w:tcPr>
          <w:p w14:paraId="4E508D91"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106</w:t>
            </w:r>
          </w:p>
        </w:tc>
        <w:tc>
          <w:tcPr>
            <w:tcW w:w="1744" w:type="dxa"/>
            <w:tcBorders>
              <w:top w:val="nil"/>
              <w:left w:val="nil"/>
              <w:bottom w:val="single" w:sz="4" w:space="0" w:color="auto"/>
              <w:right w:val="single" w:sz="4" w:space="0" w:color="auto"/>
            </w:tcBorders>
            <w:noWrap/>
            <w:vAlign w:val="center"/>
            <w:hideMark/>
          </w:tcPr>
          <w:p w14:paraId="0353DA8E"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平方米</w:t>
            </w:r>
          </w:p>
        </w:tc>
        <w:tc>
          <w:tcPr>
            <w:tcW w:w="1087" w:type="dxa"/>
            <w:tcBorders>
              <w:top w:val="nil"/>
              <w:left w:val="nil"/>
              <w:bottom w:val="single" w:sz="4" w:space="0" w:color="auto"/>
              <w:right w:val="single" w:sz="4" w:space="0" w:color="auto"/>
            </w:tcBorders>
            <w:noWrap/>
            <w:vAlign w:val="center"/>
            <w:hideMark/>
          </w:tcPr>
          <w:p w14:paraId="42F43C1F"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2EB3567E"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3109F977"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r>
      <w:tr w:rsidR="003A27AB" w:rsidRPr="003A27AB" w14:paraId="28F9D563"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24889E5D"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40</w:t>
            </w:r>
          </w:p>
        </w:tc>
        <w:tc>
          <w:tcPr>
            <w:tcW w:w="1983" w:type="dxa"/>
            <w:tcBorders>
              <w:top w:val="nil"/>
              <w:left w:val="nil"/>
              <w:bottom w:val="single" w:sz="4" w:space="0" w:color="auto"/>
              <w:right w:val="single" w:sz="4" w:space="0" w:color="auto"/>
            </w:tcBorders>
            <w:noWrap/>
            <w:vAlign w:val="center"/>
            <w:hideMark/>
          </w:tcPr>
          <w:p w14:paraId="28302343"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踢脚线</w:t>
            </w:r>
          </w:p>
        </w:tc>
        <w:tc>
          <w:tcPr>
            <w:tcW w:w="954" w:type="dxa"/>
            <w:tcBorders>
              <w:top w:val="nil"/>
              <w:left w:val="nil"/>
              <w:bottom w:val="single" w:sz="4" w:space="0" w:color="auto"/>
              <w:right w:val="single" w:sz="4" w:space="0" w:color="auto"/>
            </w:tcBorders>
            <w:noWrap/>
            <w:vAlign w:val="center"/>
            <w:hideMark/>
          </w:tcPr>
          <w:p w14:paraId="59C59422"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28</w:t>
            </w:r>
          </w:p>
        </w:tc>
        <w:tc>
          <w:tcPr>
            <w:tcW w:w="1744" w:type="dxa"/>
            <w:tcBorders>
              <w:top w:val="nil"/>
              <w:left w:val="nil"/>
              <w:bottom w:val="single" w:sz="4" w:space="0" w:color="auto"/>
              <w:right w:val="single" w:sz="4" w:space="0" w:color="auto"/>
            </w:tcBorders>
            <w:noWrap/>
            <w:vAlign w:val="center"/>
            <w:hideMark/>
          </w:tcPr>
          <w:p w14:paraId="0BD0D18B"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米</w:t>
            </w:r>
          </w:p>
        </w:tc>
        <w:tc>
          <w:tcPr>
            <w:tcW w:w="1087" w:type="dxa"/>
            <w:tcBorders>
              <w:top w:val="nil"/>
              <w:left w:val="nil"/>
              <w:bottom w:val="single" w:sz="4" w:space="0" w:color="auto"/>
              <w:right w:val="single" w:sz="4" w:space="0" w:color="auto"/>
            </w:tcBorders>
            <w:noWrap/>
            <w:vAlign w:val="center"/>
            <w:hideMark/>
          </w:tcPr>
          <w:p w14:paraId="65037844"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5129C070"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49C86C91"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r>
      <w:tr w:rsidR="003A27AB" w:rsidRPr="003A27AB" w14:paraId="12D70A31"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137C0139"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41</w:t>
            </w:r>
          </w:p>
        </w:tc>
        <w:tc>
          <w:tcPr>
            <w:tcW w:w="1983" w:type="dxa"/>
            <w:tcBorders>
              <w:top w:val="nil"/>
              <w:left w:val="nil"/>
              <w:bottom w:val="single" w:sz="4" w:space="0" w:color="auto"/>
              <w:right w:val="single" w:sz="4" w:space="0" w:color="auto"/>
            </w:tcBorders>
            <w:noWrap/>
            <w:vAlign w:val="center"/>
            <w:hideMark/>
          </w:tcPr>
          <w:p w14:paraId="17479B69"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防盗门安装费</w:t>
            </w:r>
          </w:p>
        </w:tc>
        <w:tc>
          <w:tcPr>
            <w:tcW w:w="954" w:type="dxa"/>
            <w:tcBorders>
              <w:top w:val="nil"/>
              <w:left w:val="nil"/>
              <w:bottom w:val="single" w:sz="4" w:space="0" w:color="auto"/>
              <w:right w:val="single" w:sz="4" w:space="0" w:color="auto"/>
            </w:tcBorders>
            <w:noWrap/>
            <w:vAlign w:val="center"/>
            <w:hideMark/>
          </w:tcPr>
          <w:p w14:paraId="3121CB5C"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6</w:t>
            </w:r>
          </w:p>
        </w:tc>
        <w:tc>
          <w:tcPr>
            <w:tcW w:w="1744" w:type="dxa"/>
            <w:tcBorders>
              <w:top w:val="nil"/>
              <w:left w:val="nil"/>
              <w:bottom w:val="single" w:sz="4" w:space="0" w:color="auto"/>
              <w:right w:val="single" w:sz="4" w:space="0" w:color="auto"/>
            </w:tcBorders>
            <w:noWrap/>
            <w:vAlign w:val="center"/>
            <w:hideMark/>
          </w:tcPr>
          <w:p w14:paraId="78835572"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套</w:t>
            </w:r>
          </w:p>
        </w:tc>
        <w:tc>
          <w:tcPr>
            <w:tcW w:w="1087" w:type="dxa"/>
            <w:tcBorders>
              <w:top w:val="nil"/>
              <w:left w:val="nil"/>
              <w:bottom w:val="single" w:sz="4" w:space="0" w:color="auto"/>
              <w:right w:val="single" w:sz="4" w:space="0" w:color="auto"/>
            </w:tcBorders>
            <w:noWrap/>
            <w:vAlign w:val="center"/>
            <w:hideMark/>
          </w:tcPr>
          <w:p w14:paraId="6171EC20"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6A7C6F40"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42C4CC1B"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r>
      <w:tr w:rsidR="003A27AB" w:rsidRPr="003A27AB" w14:paraId="43FCE184"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5EAEC03B"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42</w:t>
            </w:r>
          </w:p>
        </w:tc>
        <w:tc>
          <w:tcPr>
            <w:tcW w:w="1983" w:type="dxa"/>
            <w:tcBorders>
              <w:top w:val="nil"/>
              <w:left w:val="nil"/>
              <w:bottom w:val="single" w:sz="4" w:space="0" w:color="auto"/>
              <w:right w:val="single" w:sz="4" w:space="0" w:color="auto"/>
            </w:tcBorders>
            <w:noWrap/>
            <w:vAlign w:val="center"/>
            <w:hideMark/>
          </w:tcPr>
          <w:p w14:paraId="71118DBE"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防盗门锁安装</w:t>
            </w:r>
          </w:p>
        </w:tc>
        <w:tc>
          <w:tcPr>
            <w:tcW w:w="954" w:type="dxa"/>
            <w:tcBorders>
              <w:top w:val="nil"/>
              <w:left w:val="nil"/>
              <w:bottom w:val="single" w:sz="4" w:space="0" w:color="auto"/>
              <w:right w:val="single" w:sz="4" w:space="0" w:color="auto"/>
            </w:tcBorders>
            <w:noWrap/>
            <w:vAlign w:val="center"/>
            <w:hideMark/>
          </w:tcPr>
          <w:p w14:paraId="4977AAF5"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19</w:t>
            </w:r>
          </w:p>
        </w:tc>
        <w:tc>
          <w:tcPr>
            <w:tcW w:w="1744" w:type="dxa"/>
            <w:tcBorders>
              <w:top w:val="nil"/>
              <w:left w:val="nil"/>
              <w:bottom w:val="single" w:sz="4" w:space="0" w:color="auto"/>
              <w:right w:val="single" w:sz="4" w:space="0" w:color="auto"/>
            </w:tcBorders>
            <w:noWrap/>
            <w:vAlign w:val="center"/>
            <w:hideMark/>
          </w:tcPr>
          <w:p w14:paraId="0EE65971"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套</w:t>
            </w:r>
          </w:p>
        </w:tc>
        <w:tc>
          <w:tcPr>
            <w:tcW w:w="1087" w:type="dxa"/>
            <w:tcBorders>
              <w:top w:val="nil"/>
              <w:left w:val="nil"/>
              <w:bottom w:val="single" w:sz="4" w:space="0" w:color="auto"/>
              <w:right w:val="single" w:sz="4" w:space="0" w:color="auto"/>
            </w:tcBorders>
            <w:noWrap/>
            <w:vAlign w:val="center"/>
            <w:hideMark/>
          </w:tcPr>
          <w:p w14:paraId="3601EEC3"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033176DA"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1BA92BAA"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r>
      <w:tr w:rsidR="003A27AB" w:rsidRPr="003A27AB" w14:paraId="3A578E07"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57645DBE"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43</w:t>
            </w:r>
          </w:p>
        </w:tc>
        <w:tc>
          <w:tcPr>
            <w:tcW w:w="1983" w:type="dxa"/>
            <w:tcBorders>
              <w:top w:val="nil"/>
              <w:left w:val="nil"/>
              <w:bottom w:val="single" w:sz="4" w:space="0" w:color="auto"/>
              <w:right w:val="single" w:sz="4" w:space="0" w:color="auto"/>
            </w:tcBorders>
            <w:noWrap/>
            <w:vAlign w:val="center"/>
            <w:hideMark/>
          </w:tcPr>
          <w:p w14:paraId="406D253B"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门窗刷漆</w:t>
            </w:r>
          </w:p>
        </w:tc>
        <w:tc>
          <w:tcPr>
            <w:tcW w:w="954" w:type="dxa"/>
            <w:tcBorders>
              <w:top w:val="nil"/>
              <w:left w:val="nil"/>
              <w:bottom w:val="single" w:sz="4" w:space="0" w:color="auto"/>
              <w:right w:val="single" w:sz="4" w:space="0" w:color="auto"/>
            </w:tcBorders>
            <w:noWrap/>
            <w:vAlign w:val="center"/>
            <w:hideMark/>
          </w:tcPr>
          <w:p w14:paraId="363A0ECB"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92</w:t>
            </w:r>
          </w:p>
        </w:tc>
        <w:tc>
          <w:tcPr>
            <w:tcW w:w="1744" w:type="dxa"/>
            <w:tcBorders>
              <w:top w:val="nil"/>
              <w:left w:val="nil"/>
              <w:bottom w:val="single" w:sz="4" w:space="0" w:color="auto"/>
              <w:right w:val="single" w:sz="4" w:space="0" w:color="auto"/>
            </w:tcBorders>
            <w:noWrap/>
            <w:vAlign w:val="center"/>
            <w:hideMark/>
          </w:tcPr>
          <w:p w14:paraId="6C564AB9"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平方米</w:t>
            </w:r>
          </w:p>
        </w:tc>
        <w:tc>
          <w:tcPr>
            <w:tcW w:w="1087" w:type="dxa"/>
            <w:tcBorders>
              <w:top w:val="nil"/>
              <w:left w:val="nil"/>
              <w:bottom w:val="single" w:sz="4" w:space="0" w:color="auto"/>
              <w:right w:val="single" w:sz="4" w:space="0" w:color="auto"/>
            </w:tcBorders>
            <w:noWrap/>
            <w:vAlign w:val="center"/>
            <w:hideMark/>
          </w:tcPr>
          <w:p w14:paraId="457D9843"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7E472252"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09FC97C8"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r>
      <w:tr w:rsidR="003A27AB" w:rsidRPr="003A27AB" w14:paraId="5577ED60"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4BF06920"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44</w:t>
            </w:r>
          </w:p>
        </w:tc>
        <w:tc>
          <w:tcPr>
            <w:tcW w:w="1983" w:type="dxa"/>
            <w:tcBorders>
              <w:top w:val="nil"/>
              <w:left w:val="nil"/>
              <w:bottom w:val="single" w:sz="4" w:space="0" w:color="auto"/>
              <w:right w:val="single" w:sz="4" w:space="0" w:color="auto"/>
            </w:tcBorders>
            <w:noWrap/>
            <w:vAlign w:val="center"/>
            <w:hideMark/>
          </w:tcPr>
          <w:p w14:paraId="60FDCE82"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卫生间防水</w:t>
            </w:r>
          </w:p>
        </w:tc>
        <w:tc>
          <w:tcPr>
            <w:tcW w:w="954" w:type="dxa"/>
            <w:tcBorders>
              <w:top w:val="nil"/>
              <w:left w:val="nil"/>
              <w:bottom w:val="single" w:sz="4" w:space="0" w:color="auto"/>
              <w:right w:val="single" w:sz="4" w:space="0" w:color="auto"/>
            </w:tcBorders>
            <w:noWrap/>
            <w:vAlign w:val="center"/>
            <w:hideMark/>
          </w:tcPr>
          <w:p w14:paraId="03E841EC"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4</w:t>
            </w:r>
          </w:p>
        </w:tc>
        <w:tc>
          <w:tcPr>
            <w:tcW w:w="1744" w:type="dxa"/>
            <w:tcBorders>
              <w:top w:val="nil"/>
              <w:left w:val="nil"/>
              <w:bottom w:val="single" w:sz="4" w:space="0" w:color="auto"/>
              <w:right w:val="single" w:sz="4" w:space="0" w:color="auto"/>
            </w:tcBorders>
            <w:noWrap/>
            <w:vAlign w:val="center"/>
            <w:hideMark/>
          </w:tcPr>
          <w:p w14:paraId="0035B568"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间</w:t>
            </w:r>
          </w:p>
        </w:tc>
        <w:tc>
          <w:tcPr>
            <w:tcW w:w="1087" w:type="dxa"/>
            <w:tcBorders>
              <w:top w:val="nil"/>
              <w:left w:val="nil"/>
              <w:bottom w:val="single" w:sz="4" w:space="0" w:color="auto"/>
              <w:right w:val="single" w:sz="4" w:space="0" w:color="auto"/>
            </w:tcBorders>
            <w:noWrap/>
            <w:vAlign w:val="center"/>
            <w:hideMark/>
          </w:tcPr>
          <w:p w14:paraId="277D12E0"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0449E8C8"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2273F482"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r>
      <w:tr w:rsidR="003A27AB" w:rsidRPr="003A27AB" w14:paraId="04F8E8F0" w14:textId="77777777" w:rsidTr="003A27AB">
        <w:trPr>
          <w:trHeight w:val="300"/>
        </w:trPr>
        <w:tc>
          <w:tcPr>
            <w:tcW w:w="955" w:type="dxa"/>
            <w:tcBorders>
              <w:top w:val="nil"/>
              <w:left w:val="single" w:sz="4" w:space="0" w:color="auto"/>
              <w:bottom w:val="single" w:sz="4" w:space="0" w:color="auto"/>
              <w:right w:val="single" w:sz="4" w:space="0" w:color="auto"/>
            </w:tcBorders>
            <w:noWrap/>
            <w:vAlign w:val="center"/>
            <w:hideMark/>
          </w:tcPr>
          <w:p w14:paraId="74DA6705"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45</w:t>
            </w:r>
          </w:p>
        </w:tc>
        <w:tc>
          <w:tcPr>
            <w:tcW w:w="1983" w:type="dxa"/>
            <w:tcBorders>
              <w:top w:val="nil"/>
              <w:left w:val="nil"/>
              <w:bottom w:val="single" w:sz="4" w:space="0" w:color="auto"/>
              <w:right w:val="single" w:sz="4" w:space="0" w:color="auto"/>
            </w:tcBorders>
            <w:noWrap/>
            <w:vAlign w:val="center"/>
            <w:hideMark/>
          </w:tcPr>
          <w:p w14:paraId="79AF2146"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校园保洁</w:t>
            </w:r>
          </w:p>
        </w:tc>
        <w:tc>
          <w:tcPr>
            <w:tcW w:w="954" w:type="dxa"/>
            <w:tcBorders>
              <w:top w:val="nil"/>
              <w:left w:val="nil"/>
              <w:bottom w:val="single" w:sz="4" w:space="0" w:color="auto"/>
              <w:right w:val="single" w:sz="4" w:space="0" w:color="auto"/>
            </w:tcBorders>
            <w:noWrap/>
            <w:vAlign w:val="center"/>
            <w:hideMark/>
          </w:tcPr>
          <w:p w14:paraId="4E9C8160"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1</w:t>
            </w:r>
          </w:p>
        </w:tc>
        <w:tc>
          <w:tcPr>
            <w:tcW w:w="1744" w:type="dxa"/>
            <w:tcBorders>
              <w:top w:val="nil"/>
              <w:left w:val="nil"/>
              <w:bottom w:val="single" w:sz="4" w:space="0" w:color="auto"/>
              <w:right w:val="single" w:sz="4" w:space="0" w:color="auto"/>
            </w:tcBorders>
            <w:noWrap/>
            <w:vAlign w:val="center"/>
            <w:hideMark/>
          </w:tcPr>
          <w:p w14:paraId="651C1EF5"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1批</w:t>
            </w:r>
          </w:p>
        </w:tc>
        <w:tc>
          <w:tcPr>
            <w:tcW w:w="1087" w:type="dxa"/>
            <w:tcBorders>
              <w:top w:val="nil"/>
              <w:left w:val="nil"/>
              <w:bottom w:val="single" w:sz="4" w:space="0" w:color="auto"/>
              <w:right w:val="single" w:sz="4" w:space="0" w:color="auto"/>
            </w:tcBorders>
            <w:noWrap/>
            <w:vAlign w:val="center"/>
            <w:hideMark/>
          </w:tcPr>
          <w:p w14:paraId="02DC8A1B"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1144" w:type="dxa"/>
            <w:tcBorders>
              <w:top w:val="nil"/>
              <w:left w:val="nil"/>
              <w:bottom w:val="single" w:sz="4" w:space="0" w:color="auto"/>
              <w:right w:val="single" w:sz="4" w:space="0" w:color="auto"/>
            </w:tcBorders>
            <w:noWrap/>
            <w:vAlign w:val="center"/>
            <w:hideMark/>
          </w:tcPr>
          <w:p w14:paraId="61AACCE7"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c>
          <w:tcPr>
            <w:tcW w:w="763" w:type="dxa"/>
            <w:tcBorders>
              <w:top w:val="nil"/>
              <w:left w:val="nil"/>
              <w:bottom w:val="single" w:sz="4" w:space="0" w:color="auto"/>
              <w:right w:val="single" w:sz="4" w:space="0" w:color="auto"/>
            </w:tcBorders>
            <w:noWrap/>
            <w:vAlign w:val="center"/>
            <w:hideMark/>
          </w:tcPr>
          <w:p w14:paraId="7083A25E"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 xml:space="preserve">　</w:t>
            </w:r>
          </w:p>
        </w:tc>
      </w:tr>
      <w:tr w:rsidR="003A27AB" w:rsidRPr="003A27AB" w14:paraId="1AF97060" w14:textId="77777777" w:rsidTr="003A27AB">
        <w:trPr>
          <w:trHeight w:val="300"/>
        </w:trPr>
        <w:tc>
          <w:tcPr>
            <w:tcW w:w="955" w:type="dxa"/>
            <w:tcBorders>
              <w:top w:val="nil"/>
              <w:left w:val="single" w:sz="4" w:space="0" w:color="auto"/>
              <w:bottom w:val="nil"/>
              <w:right w:val="single" w:sz="4" w:space="0" w:color="auto"/>
            </w:tcBorders>
            <w:noWrap/>
            <w:vAlign w:val="center"/>
            <w:hideMark/>
          </w:tcPr>
          <w:p w14:paraId="5C0CEB2B"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46</w:t>
            </w:r>
          </w:p>
        </w:tc>
        <w:tc>
          <w:tcPr>
            <w:tcW w:w="1983" w:type="dxa"/>
            <w:tcBorders>
              <w:top w:val="nil"/>
              <w:left w:val="nil"/>
              <w:bottom w:val="nil"/>
              <w:right w:val="single" w:sz="4" w:space="0" w:color="auto"/>
            </w:tcBorders>
            <w:noWrap/>
            <w:vAlign w:val="center"/>
            <w:hideMark/>
          </w:tcPr>
          <w:p w14:paraId="76A6C25C"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r w:rsidRPr="003A27AB">
              <w:rPr>
                <w:rFonts w:ascii="宋体" w:eastAsia="宋体" w:hAnsi="宋体" w:cs="宋体" w:hint="eastAsia"/>
                <w:color w:val="000000"/>
                <w:kern w:val="0"/>
                <w:sz w:val="24"/>
                <w:szCs w:val="24"/>
                <w14:ligatures w14:val="none"/>
              </w:rPr>
              <w:t>合计</w:t>
            </w:r>
          </w:p>
        </w:tc>
        <w:tc>
          <w:tcPr>
            <w:tcW w:w="954" w:type="dxa"/>
            <w:tcBorders>
              <w:top w:val="nil"/>
              <w:left w:val="nil"/>
              <w:bottom w:val="nil"/>
              <w:right w:val="nil"/>
            </w:tcBorders>
            <w:noWrap/>
            <w:vAlign w:val="center"/>
            <w:hideMark/>
          </w:tcPr>
          <w:p w14:paraId="767B3948" w14:textId="77777777" w:rsidR="003A27AB" w:rsidRPr="003A27AB" w:rsidRDefault="003A27AB" w:rsidP="003A27AB">
            <w:pPr>
              <w:widowControl/>
              <w:jc w:val="center"/>
              <w:rPr>
                <w:rFonts w:ascii="宋体" w:eastAsia="宋体" w:hAnsi="宋体" w:cs="宋体" w:hint="eastAsia"/>
                <w:color w:val="000000"/>
                <w:kern w:val="0"/>
                <w:sz w:val="24"/>
                <w:szCs w:val="24"/>
                <w14:ligatures w14:val="none"/>
              </w:rPr>
            </w:pPr>
          </w:p>
        </w:tc>
        <w:tc>
          <w:tcPr>
            <w:tcW w:w="1744" w:type="dxa"/>
            <w:tcBorders>
              <w:top w:val="nil"/>
              <w:left w:val="nil"/>
              <w:bottom w:val="nil"/>
              <w:right w:val="nil"/>
            </w:tcBorders>
            <w:noWrap/>
            <w:vAlign w:val="center"/>
            <w:hideMark/>
          </w:tcPr>
          <w:p w14:paraId="705174B7" w14:textId="77777777" w:rsidR="003A27AB" w:rsidRPr="003A27AB" w:rsidRDefault="003A27AB" w:rsidP="003A27AB">
            <w:pPr>
              <w:widowControl/>
              <w:jc w:val="left"/>
              <w:rPr>
                <w:rFonts w:ascii="Times New Roman" w:eastAsia="Times New Roman" w:hAnsi="Times New Roman" w:cs="Times New Roman"/>
                <w:kern w:val="0"/>
                <w:sz w:val="20"/>
                <w:szCs w:val="20"/>
                <w14:ligatures w14:val="none"/>
              </w:rPr>
            </w:pPr>
          </w:p>
        </w:tc>
        <w:tc>
          <w:tcPr>
            <w:tcW w:w="1087" w:type="dxa"/>
            <w:tcBorders>
              <w:top w:val="nil"/>
              <w:left w:val="nil"/>
              <w:bottom w:val="nil"/>
              <w:right w:val="nil"/>
            </w:tcBorders>
            <w:noWrap/>
            <w:vAlign w:val="center"/>
            <w:hideMark/>
          </w:tcPr>
          <w:p w14:paraId="7FF79088" w14:textId="77777777" w:rsidR="003A27AB" w:rsidRPr="003A27AB" w:rsidRDefault="003A27AB" w:rsidP="003A27AB">
            <w:pPr>
              <w:widowControl/>
              <w:jc w:val="left"/>
              <w:rPr>
                <w:rFonts w:ascii="Times New Roman" w:eastAsia="Times New Roman" w:hAnsi="Times New Roman" w:cs="Times New Roman"/>
                <w:kern w:val="0"/>
                <w:sz w:val="20"/>
                <w:szCs w:val="20"/>
                <w14:ligatures w14:val="none"/>
              </w:rPr>
            </w:pPr>
          </w:p>
        </w:tc>
        <w:tc>
          <w:tcPr>
            <w:tcW w:w="1144" w:type="dxa"/>
            <w:tcBorders>
              <w:top w:val="nil"/>
              <w:left w:val="nil"/>
              <w:bottom w:val="nil"/>
              <w:right w:val="nil"/>
            </w:tcBorders>
            <w:noWrap/>
            <w:vAlign w:val="center"/>
            <w:hideMark/>
          </w:tcPr>
          <w:p w14:paraId="57709B94" w14:textId="77777777" w:rsidR="003A27AB" w:rsidRPr="003A27AB" w:rsidRDefault="003A27AB" w:rsidP="003A27AB">
            <w:pPr>
              <w:widowControl/>
              <w:jc w:val="left"/>
              <w:rPr>
                <w:rFonts w:ascii="Times New Roman" w:eastAsia="Times New Roman" w:hAnsi="Times New Roman" w:cs="Times New Roman"/>
                <w:kern w:val="0"/>
                <w:sz w:val="20"/>
                <w:szCs w:val="20"/>
                <w14:ligatures w14:val="none"/>
              </w:rPr>
            </w:pPr>
          </w:p>
        </w:tc>
        <w:tc>
          <w:tcPr>
            <w:tcW w:w="763" w:type="dxa"/>
            <w:tcBorders>
              <w:top w:val="nil"/>
              <w:left w:val="nil"/>
              <w:bottom w:val="nil"/>
              <w:right w:val="nil"/>
            </w:tcBorders>
            <w:noWrap/>
            <w:vAlign w:val="center"/>
            <w:hideMark/>
          </w:tcPr>
          <w:p w14:paraId="160D6571" w14:textId="77777777" w:rsidR="003A27AB" w:rsidRPr="003A27AB" w:rsidRDefault="003A27AB" w:rsidP="003A27AB">
            <w:pPr>
              <w:widowControl/>
              <w:jc w:val="left"/>
              <w:rPr>
                <w:rFonts w:ascii="Times New Roman" w:eastAsia="Times New Roman" w:hAnsi="Times New Roman" w:cs="Times New Roman"/>
                <w:kern w:val="0"/>
                <w:sz w:val="20"/>
                <w:szCs w:val="20"/>
                <w14:ligatures w14:val="none"/>
              </w:rPr>
            </w:pPr>
          </w:p>
        </w:tc>
      </w:tr>
    </w:tbl>
    <w:p w14:paraId="1845060D" w14:textId="1608084F" w:rsidR="002710E4" w:rsidRPr="00637C59" w:rsidRDefault="002710E4" w:rsidP="00FD383C">
      <w:pPr>
        <w:rPr>
          <w:rFonts w:hint="eastAsia"/>
        </w:rPr>
      </w:pPr>
    </w:p>
    <w:sectPr w:rsidR="002710E4" w:rsidRPr="00637C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7D87A" w14:textId="77777777" w:rsidR="00516052" w:rsidRDefault="00516052" w:rsidP="002B68C6">
      <w:pPr>
        <w:rPr>
          <w:rFonts w:hint="eastAsia"/>
        </w:rPr>
      </w:pPr>
      <w:r>
        <w:separator/>
      </w:r>
    </w:p>
  </w:endnote>
  <w:endnote w:type="continuationSeparator" w:id="0">
    <w:p w14:paraId="05FDC44D" w14:textId="77777777" w:rsidR="00516052" w:rsidRDefault="00516052" w:rsidP="002B68C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国标黑体">
    <w:altName w:val="宋体"/>
    <w:panose1 w:val="00000000000000000000"/>
    <w:charset w:val="86"/>
    <w:family w:val="roman"/>
    <w:notTrueType/>
    <w:pitch w:val="default"/>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国标仿宋-GB/T 2312">
    <w:altName w:val="宋体"/>
    <w:panose1 w:val="00000000000000000000"/>
    <w:charset w:val="86"/>
    <w:family w:val="roman"/>
    <w:notTrueType/>
    <w:pitch w:val="default"/>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8BFA8" w14:textId="77777777" w:rsidR="00516052" w:rsidRDefault="00516052" w:rsidP="002B68C6">
      <w:pPr>
        <w:rPr>
          <w:rFonts w:hint="eastAsia"/>
        </w:rPr>
      </w:pPr>
      <w:r>
        <w:separator/>
      </w:r>
    </w:p>
  </w:footnote>
  <w:footnote w:type="continuationSeparator" w:id="0">
    <w:p w14:paraId="2C40969F" w14:textId="77777777" w:rsidR="00516052" w:rsidRDefault="00516052" w:rsidP="002B68C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C45E0"/>
    <w:multiLevelType w:val="multilevel"/>
    <w:tmpl w:val="C1126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0D42C3"/>
    <w:multiLevelType w:val="multilevel"/>
    <w:tmpl w:val="F1F03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BF70E6"/>
    <w:multiLevelType w:val="multilevel"/>
    <w:tmpl w:val="07FA4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8E5BBF"/>
    <w:multiLevelType w:val="multilevel"/>
    <w:tmpl w:val="D7822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926039"/>
    <w:multiLevelType w:val="multilevel"/>
    <w:tmpl w:val="4D5E6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914CE5"/>
    <w:multiLevelType w:val="hybridMultilevel"/>
    <w:tmpl w:val="52DAE60C"/>
    <w:lvl w:ilvl="0" w:tplc="E7765A8E">
      <w:start w:val="1"/>
      <w:numFmt w:val="japaneseCounting"/>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7E1B2743"/>
    <w:multiLevelType w:val="multilevel"/>
    <w:tmpl w:val="B88E8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8584110">
    <w:abstractNumId w:val="5"/>
  </w:num>
  <w:num w:numId="2" w16cid:durableId="1397779232">
    <w:abstractNumId w:val="1"/>
  </w:num>
  <w:num w:numId="3" w16cid:durableId="743769850">
    <w:abstractNumId w:val="2"/>
  </w:num>
  <w:num w:numId="4" w16cid:durableId="578514971">
    <w:abstractNumId w:val="4"/>
  </w:num>
  <w:num w:numId="5" w16cid:durableId="1135564337">
    <w:abstractNumId w:val="6"/>
  </w:num>
  <w:num w:numId="6" w16cid:durableId="209071840">
    <w:abstractNumId w:val="3"/>
  </w:num>
  <w:num w:numId="7" w16cid:durableId="144208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A2C7D"/>
    <w:rsid w:val="000230C9"/>
    <w:rsid w:val="000D046D"/>
    <w:rsid w:val="001075C5"/>
    <w:rsid w:val="0023295D"/>
    <w:rsid w:val="002710E4"/>
    <w:rsid w:val="002B68C6"/>
    <w:rsid w:val="00390281"/>
    <w:rsid w:val="003A27AB"/>
    <w:rsid w:val="00401872"/>
    <w:rsid w:val="00413C10"/>
    <w:rsid w:val="004B4714"/>
    <w:rsid w:val="00516052"/>
    <w:rsid w:val="00535A6E"/>
    <w:rsid w:val="00637C59"/>
    <w:rsid w:val="00717A56"/>
    <w:rsid w:val="00750DB4"/>
    <w:rsid w:val="007D272E"/>
    <w:rsid w:val="007D79E4"/>
    <w:rsid w:val="00810708"/>
    <w:rsid w:val="00871B02"/>
    <w:rsid w:val="00945165"/>
    <w:rsid w:val="00BA684A"/>
    <w:rsid w:val="00BC63AD"/>
    <w:rsid w:val="00C45E03"/>
    <w:rsid w:val="00CA2C7D"/>
    <w:rsid w:val="00D930FC"/>
    <w:rsid w:val="00DC077B"/>
    <w:rsid w:val="00E92961"/>
    <w:rsid w:val="00F134D8"/>
    <w:rsid w:val="00F16F66"/>
    <w:rsid w:val="00F349A6"/>
    <w:rsid w:val="00FD38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A076A"/>
  <w15:chartTrackingRefBased/>
  <w15:docId w15:val="{1D11EE83-1892-495C-A41C-AA2813C84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A2C7D"/>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CA2C7D"/>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CA2C7D"/>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CA2C7D"/>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CA2C7D"/>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CA2C7D"/>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CA2C7D"/>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A2C7D"/>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CA2C7D"/>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A2C7D"/>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CA2C7D"/>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CA2C7D"/>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CA2C7D"/>
    <w:rPr>
      <w:rFonts w:cstheme="majorBidi"/>
      <w:color w:val="2F5496" w:themeColor="accent1" w:themeShade="BF"/>
      <w:sz w:val="28"/>
      <w:szCs w:val="28"/>
    </w:rPr>
  </w:style>
  <w:style w:type="character" w:customStyle="1" w:styleId="50">
    <w:name w:val="标题 5 字符"/>
    <w:basedOn w:val="a0"/>
    <w:link w:val="5"/>
    <w:uiPriority w:val="9"/>
    <w:semiHidden/>
    <w:rsid w:val="00CA2C7D"/>
    <w:rPr>
      <w:rFonts w:cstheme="majorBidi"/>
      <w:color w:val="2F5496" w:themeColor="accent1" w:themeShade="BF"/>
      <w:sz w:val="24"/>
      <w:szCs w:val="24"/>
    </w:rPr>
  </w:style>
  <w:style w:type="character" w:customStyle="1" w:styleId="60">
    <w:name w:val="标题 6 字符"/>
    <w:basedOn w:val="a0"/>
    <w:link w:val="6"/>
    <w:uiPriority w:val="9"/>
    <w:semiHidden/>
    <w:rsid w:val="00CA2C7D"/>
    <w:rPr>
      <w:rFonts w:cstheme="majorBidi"/>
      <w:b/>
      <w:bCs/>
      <w:color w:val="2F5496" w:themeColor="accent1" w:themeShade="BF"/>
    </w:rPr>
  </w:style>
  <w:style w:type="character" w:customStyle="1" w:styleId="70">
    <w:name w:val="标题 7 字符"/>
    <w:basedOn w:val="a0"/>
    <w:link w:val="7"/>
    <w:uiPriority w:val="9"/>
    <w:semiHidden/>
    <w:rsid w:val="00CA2C7D"/>
    <w:rPr>
      <w:rFonts w:cstheme="majorBidi"/>
      <w:b/>
      <w:bCs/>
      <w:color w:val="595959" w:themeColor="text1" w:themeTint="A6"/>
    </w:rPr>
  </w:style>
  <w:style w:type="character" w:customStyle="1" w:styleId="80">
    <w:name w:val="标题 8 字符"/>
    <w:basedOn w:val="a0"/>
    <w:link w:val="8"/>
    <w:uiPriority w:val="9"/>
    <w:semiHidden/>
    <w:rsid w:val="00CA2C7D"/>
    <w:rPr>
      <w:rFonts w:cstheme="majorBidi"/>
      <w:color w:val="595959" w:themeColor="text1" w:themeTint="A6"/>
    </w:rPr>
  </w:style>
  <w:style w:type="character" w:customStyle="1" w:styleId="90">
    <w:name w:val="标题 9 字符"/>
    <w:basedOn w:val="a0"/>
    <w:link w:val="9"/>
    <w:uiPriority w:val="9"/>
    <w:semiHidden/>
    <w:rsid w:val="00CA2C7D"/>
    <w:rPr>
      <w:rFonts w:eastAsiaTheme="majorEastAsia" w:cstheme="majorBidi"/>
      <w:color w:val="595959" w:themeColor="text1" w:themeTint="A6"/>
    </w:rPr>
  </w:style>
  <w:style w:type="paragraph" w:styleId="a3">
    <w:name w:val="Title"/>
    <w:basedOn w:val="a"/>
    <w:next w:val="a"/>
    <w:link w:val="a4"/>
    <w:uiPriority w:val="10"/>
    <w:qFormat/>
    <w:rsid w:val="00CA2C7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A2C7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A2C7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A2C7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A2C7D"/>
    <w:pPr>
      <w:spacing w:before="160" w:after="160"/>
      <w:jc w:val="center"/>
    </w:pPr>
    <w:rPr>
      <w:i/>
      <w:iCs/>
      <w:color w:val="404040" w:themeColor="text1" w:themeTint="BF"/>
    </w:rPr>
  </w:style>
  <w:style w:type="character" w:customStyle="1" w:styleId="a8">
    <w:name w:val="引用 字符"/>
    <w:basedOn w:val="a0"/>
    <w:link w:val="a7"/>
    <w:uiPriority w:val="29"/>
    <w:rsid w:val="00CA2C7D"/>
    <w:rPr>
      <w:i/>
      <w:iCs/>
      <w:color w:val="404040" w:themeColor="text1" w:themeTint="BF"/>
    </w:rPr>
  </w:style>
  <w:style w:type="paragraph" w:styleId="a9">
    <w:name w:val="List Paragraph"/>
    <w:basedOn w:val="a"/>
    <w:uiPriority w:val="34"/>
    <w:qFormat/>
    <w:rsid w:val="00CA2C7D"/>
    <w:pPr>
      <w:ind w:left="720"/>
      <w:contextualSpacing/>
    </w:pPr>
  </w:style>
  <w:style w:type="character" w:styleId="aa">
    <w:name w:val="Intense Emphasis"/>
    <w:basedOn w:val="a0"/>
    <w:uiPriority w:val="21"/>
    <w:qFormat/>
    <w:rsid w:val="00CA2C7D"/>
    <w:rPr>
      <w:i/>
      <w:iCs/>
      <w:color w:val="2F5496" w:themeColor="accent1" w:themeShade="BF"/>
    </w:rPr>
  </w:style>
  <w:style w:type="paragraph" w:styleId="ab">
    <w:name w:val="Intense Quote"/>
    <w:basedOn w:val="a"/>
    <w:next w:val="a"/>
    <w:link w:val="ac"/>
    <w:uiPriority w:val="30"/>
    <w:qFormat/>
    <w:rsid w:val="00CA2C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CA2C7D"/>
    <w:rPr>
      <w:i/>
      <w:iCs/>
      <w:color w:val="2F5496" w:themeColor="accent1" w:themeShade="BF"/>
    </w:rPr>
  </w:style>
  <w:style w:type="character" w:styleId="ad">
    <w:name w:val="Intense Reference"/>
    <w:basedOn w:val="a0"/>
    <w:uiPriority w:val="32"/>
    <w:qFormat/>
    <w:rsid w:val="00CA2C7D"/>
    <w:rPr>
      <w:b/>
      <w:bCs/>
      <w:smallCaps/>
      <w:color w:val="2F5496" w:themeColor="accent1" w:themeShade="BF"/>
      <w:spacing w:val="5"/>
    </w:rPr>
  </w:style>
  <w:style w:type="paragraph" w:styleId="ae">
    <w:name w:val="header"/>
    <w:basedOn w:val="a"/>
    <w:link w:val="af"/>
    <w:uiPriority w:val="99"/>
    <w:unhideWhenUsed/>
    <w:rsid w:val="002B68C6"/>
    <w:pPr>
      <w:tabs>
        <w:tab w:val="center" w:pos="4153"/>
        <w:tab w:val="right" w:pos="8306"/>
      </w:tabs>
      <w:snapToGrid w:val="0"/>
      <w:jc w:val="center"/>
    </w:pPr>
    <w:rPr>
      <w:sz w:val="18"/>
      <w:szCs w:val="18"/>
    </w:rPr>
  </w:style>
  <w:style w:type="character" w:customStyle="1" w:styleId="af">
    <w:name w:val="页眉 字符"/>
    <w:basedOn w:val="a0"/>
    <w:link w:val="ae"/>
    <w:uiPriority w:val="99"/>
    <w:rsid w:val="002B68C6"/>
    <w:rPr>
      <w:sz w:val="18"/>
      <w:szCs w:val="18"/>
    </w:rPr>
  </w:style>
  <w:style w:type="paragraph" w:styleId="af0">
    <w:name w:val="footer"/>
    <w:basedOn w:val="a"/>
    <w:link w:val="af1"/>
    <w:uiPriority w:val="99"/>
    <w:unhideWhenUsed/>
    <w:rsid w:val="002B68C6"/>
    <w:pPr>
      <w:tabs>
        <w:tab w:val="center" w:pos="4153"/>
        <w:tab w:val="right" w:pos="8306"/>
      </w:tabs>
      <w:snapToGrid w:val="0"/>
      <w:jc w:val="left"/>
    </w:pPr>
    <w:rPr>
      <w:sz w:val="18"/>
      <w:szCs w:val="18"/>
    </w:rPr>
  </w:style>
  <w:style w:type="character" w:customStyle="1" w:styleId="af1">
    <w:name w:val="页脚 字符"/>
    <w:basedOn w:val="a0"/>
    <w:link w:val="af0"/>
    <w:uiPriority w:val="99"/>
    <w:rsid w:val="002B68C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2934</TotalTime>
  <Pages>3</Pages>
  <Words>383</Words>
  <Characters>2184</Characters>
  <Application>Microsoft Office Word</Application>
  <DocSecurity>0</DocSecurity>
  <Lines>18</Lines>
  <Paragraphs>5</Paragraphs>
  <ScaleCrop>false</ScaleCrop>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785736410@qq.com</dc:creator>
  <cp:keywords/>
  <dc:description/>
  <cp:lastModifiedBy>785736410@qq.com</cp:lastModifiedBy>
  <cp:revision>10</cp:revision>
  <dcterms:created xsi:type="dcterms:W3CDTF">2026-06-24T03:35:00Z</dcterms:created>
  <dcterms:modified xsi:type="dcterms:W3CDTF">2026-07-29T09:34:00Z</dcterms:modified>
</cp:coreProperties>
</file>