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32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关于机动车尾气遥感检测运维项目</w:t>
      </w:r>
    </w:p>
    <w:p w14:paraId="1CA38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招代理机构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的情况报告</w:t>
      </w:r>
    </w:p>
    <w:p w14:paraId="6F2E4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739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局领导：</w:t>
      </w:r>
    </w:p>
    <w:p w14:paraId="5D05B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为贯彻落实《河南省202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年柴油货车污染治理攻坚实施方案》等文件要求，充分利用机动车尾气遥感检测设施，推进大气污染防治更加科学、精准开展，持续改善我市环境空气质量，需开展采购机动车尾气遥感检测运维项目。</w:t>
      </w:r>
    </w:p>
    <w:p w14:paraId="0ADCB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项目主要内容为：负责全市19套固定式遥感检测系统日常运行管理、维护维修、消耗件（品）、损坏部件更换和设备运行电费、网络费；运维期内遥感设备的完好性；对接省市平台，运行数据实时稳定上传省市平台；及时为软件升级，保障数据的质量和准确性，按照国家规定标准定期校准。本项目预算金额3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3万元，拟从“202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年城市环境空气质量生态补偿金”中支出。</w:t>
      </w:r>
    </w:p>
    <w:p w14:paraId="12078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该项目拟采用公开招标方式进行，目前已完成招标前的准备工作，现需对政府采购代理机构进行竞价采购。</w:t>
      </w:r>
    </w:p>
    <w:p w14:paraId="25A06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特此报告。</w:t>
      </w:r>
    </w:p>
    <w:p w14:paraId="58FAF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DC62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2026年7月10日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E8776"/>
    <w:rsid w:val="25DF21B8"/>
    <w:rsid w:val="2F6B98DF"/>
    <w:rsid w:val="3B5534BA"/>
    <w:rsid w:val="3DD9FA94"/>
    <w:rsid w:val="4FFF7975"/>
    <w:rsid w:val="5DDFCEC4"/>
    <w:rsid w:val="5EBE8C3A"/>
    <w:rsid w:val="5EFE8776"/>
    <w:rsid w:val="67975732"/>
    <w:rsid w:val="6F7A0971"/>
    <w:rsid w:val="6F7D3C90"/>
    <w:rsid w:val="6FB6B5B8"/>
    <w:rsid w:val="75B05EB4"/>
    <w:rsid w:val="7EBF35AC"/>
    <w:rsid w:val="7FFB6A2C"/>
    <w:rsid w:val="9FF66EF5"/>
    <w:rsid w:val="B7B83E78"/>
    <w:rsid w:val="BF7E6BAC"/>
    <w:rsid w:val="BFB813AD"/>
    <w:rsid w:val="BFF6415F"/>
    <w:rsid w:val="DBFE23FE"/>
    <w:rsid w:val="DD873C80"/>
    <w:rsid w:val="DDD77571"/>
    <w:rsid w:val="DFFF48E8"/>
    <w:rsid w:val="EBF3D6EF"/>
    <w:rsid w:val="EDF5D93C"/>
    <w:rsid w:val="EFBF5C6D"/>
    <w:rsid w:val="F5FBA475"/>
    <w:rsid w:val="FBD6F7F1"/>
    <w:rsid w:val="FDFA2FC2"/>
    <w:rsid w:val="FE977008"/>
    <w:rsid w:val="FF7B827D"/>
    <w:rsid w:val="FF9FF778"/>
    <w:rsid w:val="FFEFD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361</Characters>
  <Lines>0</Lines>
  <Paragraphs>0</Paragraphs>
  <TotalTime>1.33333333333333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2022-06-23T02:16:00Z</dcterms:created>
  <dc:creator>greatwall</dc:creator>
  <cp:lastModifiedBy>浪漫樱花</cp:lastModifiedBy>
  <cp:lastPrinted>2022-10-09T09:46:47Z</cp:lastPrinted>
  <dcterms:modified xsi:type="dcterms:W3CDTF">2026-07-10T08:20:43Z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CBECE20A1C8641A3BF897E457009C55D_13</vt:lpwstr>
  </property>
</Properties>
</file>