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7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595959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595959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车辆租赁计划</w:t>
      </w:r>
    </w:p>
    <w:p w14:paraId="7E56B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595959"/>
          <w:spacing w:val="0"/>
          <w:sz w:val="32"/>
          <w:szCs w:val="32"/>
          <w:lang w:val="en-US" w:eastAsia="zh-CN"/>
        </w:rPr>
      </w:pPr>
    </w:p>
    <w:p w14:paraId="33485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仿宋" w:hAnsi="仿宋" w:eastAsia="仿宋" w:cs="仿宋"/>
          <w:i w:val="0"/>
          <w:caps w:val="0"/>
          <w:color w:val="59595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95959"/>
          <w:spacing w:val="0"/>
          <w:sz w:val="32"/>
          <w:szCs w:val="32"/>
          <w:lang w:val="en-US" w:eastAsia="zh-CN"/>
        </w:rPr>
        <w:t>遂平县商务局因考察学习跨境电商工作，计划于2026年6月5日至6月5日需去驻马店市平舆县考察学习跨境电商工作，因遂平县商务局公车年限较长，不能跑长途现需要租赁五座汽车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595959"/>
          <w:spacing w:val="0"/>
          <w:sz w:val="32"/>
          <w:szCs w:val="32"/>
          <w:lang w:val="en-US" w:eastAsia="zh-CN"/>
        </w:rPr>
        <w:t>一辆（一天），经过市场询价拟计划租赁费为900元（含油费、过路费、停车费）。</w:t>
      </w:r>
    </w:p>
    <w:p w14:paraId="3F9E8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right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18"/>
          <w:szCs w:val="18"/>
        </w:rPr>
      </w:pPr>
    </w:p>
    <w:p w14:paraId="5F385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right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18"/>
          <w:szCs w:val="18"/>
        </w:rPr>
      </w:pPr>
    </w:p>
    <w:p w14:paraId="6E473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right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18"/>
          <w:szCs w:val="18"/>
        </w:rPr>
      </w:pPr>
    </w:p>
    <w:p w14:paraId="1E1AF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right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18"/>
          <w:szCs w:val="18"/>
        </w:rPr>
      </w:pPr>
    </w:p>
    <w:p w14:paraId="24FFA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right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32"/>
          <w:szCs w:val="32"/>
        </w:rPr>
      </w:pPr>
    </w:p>
    <w:p w14:paraId="1D31C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center"/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3F33F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center"/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6D70B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center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32"/>
          <w:szCs w:val="32"/>
          <w:u w:val="none"/>
          <w:lang w:val="en-US"/>
        </w:rPr>
      </w:pPr>
      <w:r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                           遂平县商务局</w:t>
      </w:r>
    </w:p>
    <w:p w14:paraId="21593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60"/>
        <w:jc w:val="center"/>
        <w:rPr>
          <w:rFonts w:hint="default" w:ascii="Helvetica" w:hAnsi="Helvetica" w:eastAsia="Helvetica" w:cs="Helvetica"/>
          <w:i w:val="0"/>
          <w:caps w:val="0"/>
          <w:color w:val="595959"/>
          <w:spacing w:val="0"/>
          <w:sz w:val="32"/>
          <w:szCs w:val="32"/>
          <w:u w:val="none"/>
        </w:rPr>
      </w:pPr>
      <w:r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       2026 </w:t>
      </w:r>
      <w:r>
        <w:rPr>
          <w:rFonts w:hint="default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6</w:t>
      </w:r>
      <w:r>
        <w:rPr>
          <w:rFonts w:hint="default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3</w:t>
      </w:r>
      <w:r>
        <w:rPr>
          <w:rFonts w:hint="default" w:ascii="Helvetica" w:hAnsi="Helvetica" w:eastAsia="Helvetica" w:cs="Helvetica"/>
          <w:i w:val="0"/>
          <w:caps w:val="0"/>
          <w:color w:val="595959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日</w:t>
      </w:r>
    </w:p>
    <w:p w14:paraId="43BFF136">
      <w:pPr>
        <w:rPr>
          <w:sz w:val="32"/>
          <w:szCs w:val="32"/>
        </w:rPr>
      </w:pPr>
    </w:p>
    <w:p w14:paraId="7AEBA84D"/>
    <w:p w14:paraId="74C627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2C50"/>
    <w:rsid w:val="129E455B"/>
    <w:rsid w:val="18E73B10"/>
    <w:rsid w:val="1D773DAD"/>
    <w:rsid w:val="2701481E"/>
    <w:rsid w:val="38FC16EF"/>
    <w:rsid w:val="406C1907"/>
    <w:rsid w:val="54786312"/>
    <w:rsid w:val="54F476CC"/>
    <w:rsid w:val="5F800333"/>
    <w:rsid w:val="72BF3C28"/>
    <w:rsid w:val="73C3624A"/>
    <w:rsid w:val="EADF9E94"/>
    <w:rsid w:val="EB7D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2024-12-15T01:17:00Z</dcterms:created>
  <dc:creator>Lenovo</dc:creator>
  <cp:lastModifiedBy>zmd</cp:lastModifiedBy>
  <dcterms:modified xsi:type="dcterms:W3CDTF">2026-06-03T15:25:34Z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0AC71643F06BA8688A8D1F6AC00BEBC6_42</vt:lpwstr>
  </property>
</Properties>
</file>