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55C954" w14:textId="0431C6CB" w:rsidR="004505B6" w:rsidRDefault="004505B6" w:rsidP="004505B6">
      <w:r>
        <w:rPr>
          <w:rFonts w:hint="eastAsia"/>
        </w:rPr>
        <w:t>规格参数：</w:t>
      </w:r>
    </w:p>
    <w:p w14:paraId="2A28A2DF" w14:textId="77777777" w:rsidR="00A009F6" w:rsidRDefault="00A009F6" w:rsidP="00A009F6">
      <w:r>
        <w:rPr>
          <w:rFonts w:hint="eastAsia"/>
        </w:rPr>
        <w:t>规格参数：</w:t>
      </w:r>
    </w:p>
    <w:p w14:paraId="73FD0539" w14:textId="77777777" w:rsidR="00A009F6" w:rsidRDefault="00A009F6" w:rsidP="00A009F6">
      <w:r>
        <w:rPr>
          <w:rFonts w:hint="eastAsia"/>
        </w:rPr>
        <w:t>一、采购项目概况与范围：</w:t>
      </w:r>
      <w:r>
        <w:t xml:space="preserve"> 1、项目地点：河南省内各高中 ；2、发布时间：2026年5月20日-7月20日 ；3、服务内容： 有专业的研究团队，在企业自有高招报考《志愿填报指南》刊物且免费面向河南省内高三考生发放，通过彩色插页、内容推介等</w:t>
      </w:r>
      <w:proofErr w:type="gramStart"/>
      <w:r>
        <w:t>发布驻</w:t>
      </w:r>
      <w:proofErr w:type="gramEnd"/>
      <w:r>
        <w:t>马店职业技术学院2026年招生信息，为学校</w:t>
      </w:r>
      <w:proofErr w:type="gramStart"/>
      <w:r>
        <w:t>提广告</w:t>
      </w:r>
      <w:proofErr w:type="gramEnd"/>
      <w:r>
        <w:t>宣传服务。</w:t>
      </w:r>
    </w:p>
    <w:p w14:paraId="3BED416F" w14:textId="77777777" w:rsidR="00A009F6" w:rsidRDefault="00A009F6" w:rsidP="00A009F6">
      <w:r>
        <w:t xml:space="preserve"> 二、具体要求：</w:t>
      </w:r>
    </w:p>
    <w:p w14:paraId="17F40084" w14:textId="77777777" w:rsidR="00A009F6" w:rsidRDefault="00A009F6" w:rsidP="00A009F6">
      <w:r>
        <w:t>1.要求发行量年均30万册以上；</w:t>
      </w:r>
    </w:p>
    <w:p w14:paraId="06C47C7B" w14:textId="77777777" w:rsidR="00A009F6" w:rsidRDefault="00A009F6" w:rsidP="00A009F6">
      <w:r>
        <w:t>2.为我校</w:t>
      </w:r>
      <w:proofErr w:type="gramStart"/>
      <w:r>
        <w:t>预留彩插广告</w:t>
      </w:r>
      <w:proofErr w:type="gramEnd"/>
      <w:r>
        <w:t>位并对我校招生信息进行相关推介；</w:t>
      </w:r>
    </w:p>
    <w:p w14:paraId="0A47F797" w14:textId="77777777" w:rsidR="00A009F6" w:rsidRDefault="00A009F6" w:rsidP="00A009F6">
      <w:r>
        <w:t>3.负责将相关刊物发到各中学及高三考生；</w:t>
      </w:r>
    </w:p>
    <w:p w14:paraId="6C754AEA" w14:textId="7A2576B5" w:rsidR="004505B6" w:rsidRDefault="004505B6" w:rsidP="00A009F6">
      <w:r>
        <w:rPr>
          <w:rFonts w:hint="eastAsia"/>
        </w:rPr>
        <w:t>其他需求：</w:t>
      </w:r>
    </w:p>
    <w:p w14:paraId="6AC7E07A" w14:textId="77777777" w:rsidR="004505B6" w:rsidRDefault="004505B6" w:rsidP="004505B6">
      <w:r>
        <w:t>1、 确认企业有自主招生宣传媒体，运营正常且注册10年以上。竞价结束后向采购人提供其资质证明复印件，提供近三年为高校设计的志愿填报手册宣传产品</w:t>
      </w:r>
    </w:p>
    <w:p w14:paraId="10FB90B3" w14:textId="77777777" w:rsidR="004505B6" w:rsidRDefault="004505B6" w:rsidP="004505B6">
      <w:r>
        <w:t>2、有高校招生宣传合作历史，竞价结束后向采购人提供近三年与高校（不少于5所）合作开展招生宣传合同、宣传产品设计等资料作为依据。（复印件）</w:t>
      </w:r>
    </w:p>
    <w:p w14:paraId="275BC487" w14:textId="1DEAD78E" w:rsidR="005768B2" w:rsidRDefault="004505B6" w:rsidP="004505B6">
      <w:r>
        <w:t>3、要求于2026年8月20日前完成宣传服务，并以图片等方式为采购方提供反馈报告。</w:t>
      </w:r>
    </w:p>
    <w:sectPr w:rsidR="005768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5B6"/>
    <w:rsid w:val="004505B6"/>
    <w:rsid w:val="005768B2"/>
    <w:rsid w:val="00A00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45A1CE"/>
  <w15:chartTrackingRefBased/>
  <w15:docId w15:val="{ED7C7492-9005-46C2-8E40-CF225001C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63</Words>
  <Characters>364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wywy</dc:creator>
  <cp:keywords/>
  <dc:description/>
  <cp:lastModifiedBy>wywy</cp:lastModifiedBy>
  <cp:revision>2</cp:revision>
  <dcterms:created xsi:type="dcterms:W3CDTF">2026-05-11T07:27:00Z</dcterms:created>
  <dcterms:modified xsi:type="dcterms:W3CDTF">2026-05-11T07:31:00Z</dcterms:modified>
</cp:coreProperties>
</file>