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93" w:rsidRDefault="000233FE">
      <w:pPr>
        <w:jc w:val="center"/>
        <w:rPr>
          <w:sz w:val="44"/>
          <w:szCs w:val="44"/>
        </w:rPr>
      </w:pPr>
      <w:r>
        <w:rPr>
          <w:rFonts w:hint="eastAsia"/>
          <w:sz w:val="44"/>
          <w:szCs w:val="44"/>
        </w:rPr>
        <w:t>驻马店市第一人民医院</w:t>
      </w:r>
    </w:p>
    <w:p w:rsidR="00773193" w:rsidRDefault="000233FE">
      <w:pPr>
        <w:jc w:val="center"/>
        <w:rPr>
          <w:sz w:val="44"/>
          <w:szCs w:val="44"/>
        </w:rPr>
      </w:pPr>
      <w:r>
        <w:rPr>
          <w:rFonts w:hint="eastAsia"/>
          <w:sz w:val="44"/>
          <w:szCs w:val="44"/>
        </w:rPr>
        <w:t>视频监控系统维保项目</w:t>
      </w:r>
    </w:p>
    <w:p w:rsidR="00773193" w:rsidRDefault="00773193">
      <w:pPr>
        <w:rPr>
          <w:rFonts w:ascii="仿宋" w:eastAsia="仿宋" w:hAnsi="仿宋" w:cs="仿宋"/>
          <w:sz w:val="30"/>
          <w:szCs w:val="30"/>
        </w:rPr>
      </w:pPr>
    </w:p>
    <w:p w:rsidR="00773193" w:rsidRDefault="00773193">
      <w:pPr>
        <w:rPr>
          <w:rFonts w:ascii="仿宋" w:eastAsia="仿宋" w:hAnsi="仿宋" w:cs="仿宋"/>
          <w:sz w:val="32"/>
          <w:szCs w:val="32"/>
        </w:rPr>
      </w:pPr>
    </w:p>
    <w:p w:rsidR="00773193" w:rsidRDefault="000233FE">
      <w:pPr>
        <w:numPr>
          <w:ilvl w:val="0"/>
          <w:numId w:val="1"/>
        </w:numPr>
        <w:rPr>
          <w:rFonts w:ascii="仿宋" w:eastAsia="仿宋" w:hAnsi="仿宋" w:cs="仿宋"/>
          <w:sz w:val="30"/>
          <w:szCs w:val="30"/>
        </w:rPr>
      </w:pPr>
      <w:r>
        <w:rPr>
          <w:rFonts w:ascii="仿宋" w:eastAsia="仿宋" w:hAnsi="仿宋" w:cs="仿宋" w:hint="eastAsia"/>
          <w:b/>
          <w:bCs/>
          <w:sz w:val="30"/>
          <w:szCs w:val="30"/>
        </w:rPr>
        <w:t>项目单位概况：</w:t>
      </w:r>
    </w:p>
    <w:p w:rsidR="00773193" w:rsidRDefault="000233FE">
      <w:pPr>
        <w:ind w:firstLineChars="100" w:firstLine="280"/>
        <w:jc w:val="left"/>
        <w:rPr>
          <w:rFonts w:ascii="仿宋" w:eastAsia="仿宋" w:hAnsi="仿宋" w:cs="仿宋"/>
          <w:sz w:val="28"/>
          <w:szCs w:val="36"/>
        </w:rPr>
      </w:pPr>
      <w:r>
        <w:rPr>
          <w:rFonts w:ascii="仿宋" w:eastAsia="仿宋" w:hAnsi="仿宋" w:cs="仿宋" w:hint="eastAsia"/>
          <w:sz w:val="28"/>
          <w:szCs w:val="36"/>
        </w:rPr>
        <w:t>一</w:t>
      </w:r>
      <w:r>
        <w:rPr>
          <w:rFonts w:ascii="仿宋" w:eastAsia="仿宋" w:hAnsi="仿宋" w:cs="仿宋" w:hint="eastAsia"/>
          <w:sz w:val="28"/>
          <w:szCs w:val="36"/>
        </w:rPr>
        <w:t>.</w:t>
      </w:r>
      <w:r>
        <w:rPr>
          <w:rFonts w:ascii="仿宋" w:eastAsia="仿宋" w:hAnsi="仿宋" w:cs="仿宋" w:hint="eastAsia"/>
          <w:sz w:val="28"/>
          <w:szCs w:val="36"/>
        </w:rPr>
        <w:t>维保范围：</w:t>
      </w:r>
    </w:p>
    <w:p w:rsidR="00773193" w:rsidRDefault="000233FE">
      <w:pPr>
        <w:ind w:firstLineChars="200" w:firstLine="560"/>
        <w:rPr>
          <w:rFonts w:ascii="仿宋" w:eastAsia="仿宋" w:hAnsi="仿宋" w:cs="仿宋"/>
          <w:sz w:val="28"/>
          <w:szCs w:val="36"/>
        </w:rPr>
      </w:pPr>
      <w:r>
        <w:rPr>
          <w:rFonts w:ascii="仿宋" w:eastAsia="仿宋" w:hAnsi="仿宋" w:cs="仿宋" w:hint="eastAsia"/>
          <w:sz w:val="28"/>
          <w:szCs w:val="36"/>
        </w:rPr>
        <w:t>驻马店市第一人民医院西院区建设两个监控中心（监控室及全科楼监控室），目前视频监控设备如下：</w:t>
      </w:r>
    </w:p>
    <w:p w:rsidR="00773193" w:rsidRDefault="000233FE">
      <w:pPr>
        <w:numPr>
          <w:ilvl w:val="0"/>
          <w:numId w:val="2"/>
        </w:numPr>
        <w:tabs>
          <w:tab w:val="left" w:pos="810"/>
        </w:tabs>
        <w:ind w:firstLine="880"/>
        <w:rPr>
          <w:rFonts w:ascii="仿宋" w:eastAsia="仿宋" w:hAnsi="仿宋" w:cs="仿宋"/>
          <w:sz w:val="28"/>
          <w:szCs w:val="36"/>
        </w:rPr>
      </w:pPr>
      <w:r>
        <w:rPr>
          <w:rFonts w:ascii="仿宋" w:eastAsia="仿宋" w:hAnsi="仿宋" w:cs="仿宋" w:hint="eastAsia"/>
          <w:sz w:val="28"/>
          <w:szCs w:val="36"/>
        </w:rPr>
        <w:t>高清网络摄像头共计</w:t>
      </w:r>
      <w:r>
        <w:rPr>
          <w:rFonts w:ascii="仿宋" w:eastAsia="仿宋" w:hAnsi="仿宋" w:cs="仿宋" w:hint="eastAsia"/>
          <w:sz w:val="28"/>
          <w:szCs w:val="36"/>
        </w:rPr>
        <w:t xml:space="preserve"> 318</w:t>
      </w:r>
      <w:r>
        <w:rPr>
          <w:rFonts w:ascii="仿宋" w:eastAsia="仿宋" w:hAnsi="仿宋" w:cs="仿宋" w:hint="eastAsia"/>
          <w:sz w:val="28"/>
          <w:szCs w:val="36"/>
        </w:rPr>
        <w:t>个（巨峰牌）及附属设备（监控室</w:t>
      </w:r>
      <w:r>
        <w:rPr>
          <w:rFonts w:ascii="仿宋" w:eastAsia="仿宋" w:hAnsi="仿宋" w:cs="仿宋" w:hint="eastAsia"/>
          <w:sz w:val="28"/>
          <w:szCs w:val="36"/>
        </w:rPr>
        <w:t>259</w:t>
      </w:r>
      <w:r>
        <w:rPr>
          <w:rFonts w:ascii="仿宋" w:eastAsia="仿宋" w:hAnsi="仿宋" w:cs="仿宋" w:hint="eastAsia"/>
          <w:sz w:val="28"/>
          <w:szCs w:val="36"/>
        </w:rPr>
        <w:t>个，全科楼监控室</w:t>
      </w:r>
      <w:r>
        <w:rPr>
          <w:rFonts w:ascii="仿宋" w:eastAsia="仿宋" w:hAnsi="仿宋" w:cs="仿宋" w:hint="eastAsia"/>
          <w:sz w:val="28"/>
          <w:szCs w:val="36"/>
        </w:rPr>
        <w:t>59</w:t>
      </w:r>
      <w:r>
        <w:rPr>
          <w:rFonts w:ascii="仿宋" w:eastAsia="仿宋" w:hAnsi="仿宋" w:cs="仿宋" w:hint="eastAsia"/>
          <w:sz w:val="28"/>
          <w:szCs w:val="36"/>
        </w:rPr>
        <w:t>个）</w:t>
      </w:r>
    </w:p>
    <w:p w:rsidR="00773193" w:rsidRDefault="000233FE">
      <w:pPr>
        <w:numPr>
          <w:ilvl w:val="0"/>
          <w:numId w:val="2"/>
        </w:numPr>
        <w:ind w:firstLine="880"/>
        <w:rPr>
          <w:rFonts w:ascii="仿宋" w:eastAsia="仿宋" w:hAnsi="仿宋" w:cs="仿宋"/>
          <w:sz w:val="28"/>
          <w:szCs w:val="36"/>
        </w:rPr>
      </w:pPr>
      <w:r>
        <w:rPr>
          <w:rFonts w:ascii="仿宋" w:eastAsia="仿宋" w:hAnsi="仿宋" w:cs="仿宋" w:hint="eastAsia"/>
          <w:sz w:val="28"/>
          <w:szCs w:val="36"/>
        </w:rPr>
        <w:t>视频监控中心设置硬盘录像机</w:t>
      </w:r>
    </w:p>
    <w:p w:rsidR="00773193" w:rsidRDefault="000233FE">
      <w:pPr>
        <w:rPr>
          <w:rFonts w:ascii="仿宋" w:eastAsia="仿宋" w:hAnsi="仿宋" w:cs="仿宋"/>
          <w:sz w:val="28"/>
          <w:szCs w:val="36"/>
        </w:rPr>
      </w:pPr>
      <w:r>
        <w:rPr>
          <w:rFonts w:ascii="仿宋" w:eastAsia="仿宋" w:hAnsi="仿宋" w:cs="仿宋" w:hint="eastAsia"/>
          <w:sz w:val="28"/>
          <w:szCs w:val="36"/>
        </w:rPr>
        <w:t>（巨峰、</w:t>
      </w:r>
      <w:r>
        <w:rPr>
          <w:rFonts w:ascii="仿宋" w:eastAsia="仿宋" w:hAnsi="仿宋" w:cs="仿宋" w:hint="eastAsia"/>
          <w:sz w:val="28"/>
          <w:szCs w:val="36"/>
        </w:rPr>
        <w:t>FENG</w:t>
      </w:r>
      <w:r>
        <w:rPr>
          <w:rFonts w:ascii="仿宋" w:eastAsia="仿宋" w:hAnsi="仿宋" w:cs="仿宋" w:hint="eastAsia"/>
          <w:sz w:val="28"/>
          <w:szCs w:val="36"/>
        </w:rPr>
        <w:t>、中维世纪、</w:t>
      </w:r>
      <w:r>
        <w:rPr>
          <w:rFonts w:ascii="仿宋" w:eastAsia="仿宋" w:hAnsi="仿宋" w:cs="仿宋" w:hint="eastAsia"/>
          <w:sz w:val="28"/>
          <w:szCs w:val="36"/>
        </w:rPr>
        <w:t>TP-LINK</w:t>
      </w:r>
      <w:r>
        <w:rPr>
          <w:rFonts w:ascii="仿宋" w:eastAsia="仿宋" w:hAnsi="仿宋" w:cs="仿宋" w:hint="eastAsia"/>
          <w:sz w:val="28"/>
          <w:szCs w:val="36"/>
        </w:rPr>
        <w:t>）</w:t>
      </w:r>
      <w:r>
        <w:rPr>
          <w:rFonts w:ascii="仿宋" w:eastAsia="仿宋" w:hAnsi="仿宋" w:cs="仿宋" w:hint="eastAsia"/>
          <w:sz w:val="28"/>
          <w:szCs w:val="36"/>
        </w:rPr>
        <w:t>18</w:t>
      </w:r>
      <w:r>
        <w:rPr>
          <w:rFonts w:ascii="仿宋" w:eastAsia="仿宋" w:hAnsi="仿宋" w:cs="仿宋" w:hint="eastAsia"/>
          <w:sz w:val="28"/>
          <w:szCs w:val="36"/>
        </w:rPr>
        <w:t>台（监控室</w:t>
      </w:r>
      <w:r>
        <w:rPr>
          <w:rFonts w:ascii="仿宋" w:eastAsia="仿宋" w:hAnsi="仿宋" w:cs="仿宋" w:hint="eastAsia"/>
          <w:sz w:val="28"/>
          <w:szCs w:val="36"/>
        </w:rPr>
        <w:t>16</w:t>
      </w:r>
      <w:r>
        <w:rPr>
          <w:rFonts w:ascii="仿宋" w:eastAsia="仿宋" w:hAnsi="仿宋" w:cs="仿宋" w:hint="eastAsia"/>
          <w:sz w:val="28"/>
          <w:szCs w:val="36"/>
        </w:rPr>
        <w:t>台，全科楼监控室</w:t>
      </w:r>
      <w:r>
        <w:rPr>
          <w:rFonts w:ascii="仿宋" w:eastAsia="仿宋" w:hAnsi="仿宋" w:cs="仿宋" w:hint="eastAsia"/>
          <w:sz w:val="28"/>
          <w:szCs w:val="36"/>
        </w:rPr>
        <w:t>2</w:t>
      </w:r>
      <w:r>
        <w:rPr>
          <w:rFonts w:ascii="仿宋" w:eastAsia="仿宋" w:hAnsi="仿宋" w:cs="仿宋" w:hint="eastAsia"/>
          <w:sz w:val="28"/>
          <w:szCs w:val="36"/>
        </w:rPr>
        <w:t>台）内设希捷</w:t>
      </w:r>
      <w:r>
        <w:rPr>
          <w:rFonts w:ascii="仿宋" w:eastAsia="仿宋" w:hAnsi="仿宋" w:cs="仿宋" w:hint="eastAsia"/>
          <w:sz w:val="28"/>
          <w:szCs w:val="36"/>
        </w:rPr>
        <w:t>4T</w:t>
      </w:r>
      <w:r>
        <w:rPr>
          <w:rFonts w:ascii="仿宋" w:eastAsia="仿宋" w:hAnsi="仿宋" w:cs="仿宋" w:hint="eastAsia"/>
          <w:sz w:val="28"/>
          <w:szCs w:val="36"/>
        </w:rPr>
        <w:t>共计</w:t>
      </w:r>
      <w:r>
        <w:rPr>
          <w:rFonts w:ascii="仿宋" w:eastAsia="仿宋" w:hAnsi="仿宋" w:cs="仿宋" w:hint="eastAsia"/>
          <w:sz w:val="28"/>
          <w:szCs w:val="36"/>
        </w:rPr>
        <w:t>36</w:t>
      </w:r>
      <w:r>
        <w:rPr>
          <w:rFonts w:ascii="仿宋" w:eastAsia="仿宋" w:hAnsi="仿宋" w:cs="仿宋" w:hint="eastAsia"/>
          <w:sz w:val="28"/>
          <w:szCs w:val="36"/>
        </w:rPr>
        <w:t>块、</w:t>
      </w:r>
      <w:r>
        <w:rPr>
          <w:rFonts w:ascii="仿宋" w:eastAsia="仿宋" w:hAnsi="仿宋" w:cs="仿宋" w:hint="eastAsia"/>
          <w:sz w:val="28"/>
          <w:szCs w:val="36"/>
        </w:rPr>
        <w:t>6T</w:t>
      </w:r>
      <w:r>
        <w:rPr>
          <w:rFonts w:ascii="仿宋" w:eastAsia="仿宋" w:hAnsi="仿宋" w:cs="仿宋" w:hint="eastAsia"/>
          <w:sz w:val="28"/>
          <w:szCs w:val="36"/>
        </w:rPr>
        <w:t>共计</w:t>
      </w:r>
      <w:r>
        <w:rPr>
          <w:rFonts w:ascii="仿宋" w:eastAsia="仿宋" w:hAnsi="仿宋" w:cs="仿宋" w:hint="eastAsia"/>
          <w:sz w:val="28"/>
          <w:szCs w:val="36"/>
        </w:rPr>
        <w:t>6</w:t>
      </w:r>
      <w:r>
        <w:rPr>
          <w:rFonts w:ascii="仿宋" w:eastAsia="仿宋" w:hAnsi="仿宋" w:cs="仿宋" w:hint="eastAsia"/>
          <w:sz w:val="28"/>
          <w:szCs w:val="36"/>
        </w:rPr>
        <w:t>块、</w:t>
      </w:r>
      <w:r>
        <w:rPr>
          <w:rFonts w:ascii="仿宋" w:eastAsia="仿宋" w:hAnsi="仿宋" w:cs="仿宋" w:hint="eastAsia"/>
          <w:sz w:val="28"/>
          <w:szCs w:val="36"/>
        </w:rPr>
        <w:t>8T</w:t>
      </w:r>
      <w:r>
        <w:rPr>
          <w:rFonts w:ascii="仿宋" w:eastAsia="仿宋" w:hAnsi="仿宋" w:cs="仿宋" w:hint="eastAsia"/>
          <w:sz w:val="28"/>
          <w:szCs w:val="36"/>
        </w:rPr>
        <w:t>共计</w:t>
      </w:r>
      <w:r>
        <w:rPr>
          <w:rFonts w:ascii="仿宋" w:eastAsia="仿宋" w:hAnsi="仿宋" w:cs="仿宋" w:hint="eastAsia"/>
          <w:sz w:val="28"/>
          <w:szCs w:val="36"/>
        </w:rPr>
        <w:t>30</w:t>
      </w:r>
      <w:r>
        <w:rPr>
          <w:rFonts w:ascii="仿宋" w:eastAsia="仿宋" w:hAnsi="仿宋" w:cs="仿宋" w:hint="eastAsia"/>
          <w:sz w:val="28"/>
          <w:szCs w:val="36"/>
        </w:rPr>
        <w:t>块。</w:t>
      </w:r>
    </w:p>
    <w:p w:rsidR="00773193" w:rsidRDefault="000233FE">
      <w:pPr>
        <w:numPr>
          <w:ilvl w:val="0"/>
          <w:numId w:val="2"/>
        </w:numPr>
        <w:ind w:firstLine="880"/>
        <w:rPr>
          <w:rFonts w:ascii="仿宋" w:eastAsia="仿宋" w:hAnsi="仿宋" w:cs="仿宋"/>
          <w:sz w:val="28"/>
          <w:szCs w:val="36"/>
        </w:rPr>
      </w:pPr>
      <w:r>
        <w:rPr>
          <w:rFonts w:ascii="仿宋" w:eastAsia="仿宋" w:hAnsi="仿宋" w:cs="仿宋" w:hint="eastAsia"/>
          <w:sz w:val="28"/>
          <w:szCs w:val="36"/>
        </w:rPr>
        <w:t>显示器</w:t>
      </w:r>
      <w:r>
        <w:rPr>
          <w:rFonts w:ascii="仿宋" w:eastAsia="仿宋" w:hAnsi="仿宋" w:cs="仿宋" w:hint="eastAsia"/>
          <w:sz w:val="28"/>
          <w:szCs w:val="36"/>
        </w:rPr>
        <w:t>18</w:t>
      </w:r>
      <w:r>
        <w:rPr>
          <w:rFonts w:ascii="仿宋" w:eastAsia="仿宋" w:hAnsi="仿宋" w:cs="仿宋" w:hint="eastAsia"/>
          <w:sz w:val="28"/>
          <w:szCs w:val="36"/>
        </w:rPr>
        <w:t>台（监控室</w:t>
      </w:r>
      <w:r>
        <w:rPr>
          <w:rFonts w:ascii="仿宋" w:eastAsia="仿宋" w:hAnsi="仿宋" w:cs="仿宋" w:hint="eastAsia"/>
          <w:sz w:val="28"/>
          <w:szCs w:val="36"/>
        </w:rPr>
        <w:t>16</w:t>
      </w:r>
      <w:r>
        <w:rPr>
          <w:rFonts w:ascii="仿宋" w:eastAsia="仿宋" w:hAnsi="仿宋" w:cs="仿宋" w:hint="eastAsia"/>
          <w:sz w:val="28"/>
          <w:szCs w:val="36"/>
        </w:rPr>
        <w:t>台，全科楼监控室</w:t>
      </w:r>
      <w:r>
        <w:rPr>
          <w:rFonts w:ascii="仿宋" w:eastAsia="仿宋" w:hAnsi="仿宋" w:cs="仿宋" w:hint="eastAsia"/>
          <w:sz w:val="28"/>
          <w:szCs w:val="36"/>
        </w:rPr>
        <w:t>2</w:t>
      </w:r>
      <w:r>
        <w:rPr>
          <w:rFonts w:ascii="仿宋" w:eastAsia="仿宋" w:hAnsi="仿宋" w:cs="仿宋" w:hint="eastAsia"/>
          <w:sz w:val="28"/>
          <w:szCs w:val="36"/>
        </w:rPr>
        <w:t>台）（创维、普飞拓、汉邦高科、</w:t>
      </w:r>
      <w:r>
        <w:rPr>
          <w:rFonts w:ascii="仿宋" w:eastAsia="仿宋" w:hAnsi="仿宋" w:cs="仿宋" w:hint="eastAsia"/>
          <w:sz w:val="28"/>
          <w:szCs w:val="36"/>
        </w:rPr>
        <w:t>3KYWORTH</w:t>
      </w:r>
      <w:r>
        <w:rPr>
          <w:rFonts w:ascii="仿宋" w:eastAsia="仿宋" w:hAnsi="仿宋" w:cs="仿宋" w:hint="eastAsia"/>
          <w:sz w:val="28"/>
          <w:szCs w:val="36"/>
        </w:rPr>
        <w:t>）。</w:t>
      </w:r>
    </w:p>
    <w:p w:rsidR="00773193" w:rsidRDefault="000233FE">
      <w:pPr>
        <w:numPr>
          <w:ilvl w:val="0"/>
          <w:numId w:val="2"/>
        </w:numPr>
        <w:ind w:firstLine="880"/>
        <w:rPr>
          <w:rFonts w:ascii="仿宋" w:eastAsia="仿宋" w:hAnsi="仿宋" w:cs="仿宋"/>
          <w:sz w:val="28"/>
          <w:szCs w:val="36"/>
        </w:rPr>
      </w:pPr>
      <w:r>
        <w:rPr>
          <w:rFonts w:ascii="仿宋" w:eastAsia="仿宋" w:hAnsi="仿宋" w:cs="仿宋" w:hint="eastAsia"/>
          <w:sz w:val="28"/>
          <w:szCs w:val="36"/>
        </w:rPr>
        <w:t>科室单独设置监控平台：</w:t>
      </w:r>
    </w:p>
    <w:p w:rsidR="00773193" w:rsidRDefault="000233FE">
      <w:pPr>
        <w:numPr>
          <w:ilvl w:val="0"/>
          <w:numId w:val="3"/>
        </w:numPr>
        <w:rPr>
          <w:rFonts w:ascii="仿宋" w:eastAsia="仿宋" w:hAnsi="仿宋" w:cs="仿宋"/>
          <w:sz w:val="28"/>
          <w:szCs w:val="36"/>
        </w:rPr>
      </w:pPr>
      <w:r>
        <w:rPr>
          <w:rFonts w:ascii="仿宋" w:eastAsia="仿宋" w:hAnsi="仿宋" w:cs="仿宋" w:hint="eastAsia"/>
          <w:sz w:val="28"/>
          <w:szCs w:val="36"/>
        </w:rPr>
        <w:t>手术室：巨峰摄像头</w:t>
      </w:r>
      <w:r>
        <w:rPr>
          <w:rFonts w:ascii="仿宋" w:eastAsia="仿宋" w:hAnsi="仿宋" w:cs="仿宋" w:hint="eastAsia"/>
          <w:sz w:val="28"/>
          <w:szCs w:val="36"/>
        </w:rPr>
        <w:t>29</w:t>
      </w:r>
      <w:r>
        <w:rPr>
          <w:rFonts w:ascii="仿宋" w:eastAsia="仿宋" w:hAnsi="仿宋" w:cs="仿宋" w:hint="eastAsia"/>
          <w:sz w:val="28"/>
          <w:szCs w:val="36"/>
        </w:rPr>
        <w:t>个，创维显示屏</w:t>
      </w:r>
      <w:r>
        <w:rPr>
          <w:rFonts w:ascii="仿宋" w:eastAsia="仿宋" w:hAnsi="仿宋" w:cs="仿宋" w:hint="eastAsia"/>
          <w:sz w:val="28"/>
          <w:szCs w:val="36"/>
        </w:rPr>
        <w:t>1</w:t>
      </w:r>
      <w:r>
        <w:rPr>
          <w:rFonts w:ascii="仿宋" w:eastAsia="仿宋" w:hAnsi="仿宋" w:cs="仿宋" w:hint="eastAsia"/>
          <w:sz w:val="28"/>
          <w:szCs w:val="36"/>
        </w:rPr>
        <w:t>台，巨峰数字硬盘录像机</w:t>
      </w:r>
      <w:r>
        <w:rPr>
          <w:rFonts w:ascii="仿宋" w:eastAsia="仿宋" w:hAnsi="仿宋" w:cs="仿宋" w:hint="eastAsia"/>
          <w:sz w:val="28"/>
          <w:szCs w:val="36"/>
        </w:rPr>
        <w:t>1</w:t>
      </w:r>
      <w:r>
        <w:rPr>
          <w:rFonts w:ascii="仿宋" w:eastAsia="仿宋" w:hAnsi="仿宋" w:cs="仿宋" w:hint="eastAsia"/>
          <w:sz w:val="28"/>
          <w:szCs w:val="36"/>
        </w:rPr>
        <w:t>台。</w:t>
      </w:r>
    </w:p>
    <w:p w:rsidR="00773193" w:rsidRDefault="000233FE">
      <w:pPr>
        <w:numPr>
          <w:ilvl w:val="0"/>
          <w:numId w:val="3"/>
        </w:numPr>
        <w:rPr>
          <w:rFonts w:ascii="仿宋" w:eastAsia="仿宋" w:hAnsi="仿宋" w:cs="仿宋"/>
          <w:sz w:val="28"/>
          <w:szCs w:val="36"/>
        </w:rPr>
      </w:pPr>
      <w:r>
        <w:rPr>
          <w:rFonts w:ascii="仿宋" w:eastAsia="仿宋" w:hAnsi="仿宋" w:cs="仿宋" w:hint="eastAsia"/>
          <w:sz w:val="28"/>
          <w:szCs w:val="36"/>
        </w:rPr>
        <w:t>产房：巨峰摄像头</w:t>
      </w:r>
      <w:r>
        <w:rPr>
          <w:rFonts w:ascii="仿宋" w:eastAsia="仿宋" w:hAnsi="仿宋" w:cs="仿宋" w:hint="eastAsia"/>
          <w:sz w:val="28"/>
          <w:szCs w:val="36"/>
        </w:rPr>
        <w:t>7</w:t>
      </w:r>
      <w:r>
        <w:rPr>
          <w:rFonts w:ascii="仿宋" w:eastAsia="仿宋" w:hAnsi="仿宋" w:cs="仿宋" w:hint="eastAsia"/>
          <w:sz w:val="28"/>
          <w:szCs w:val="36"/>
        </w:rPr>
        <w:t>个，创维显示屏</w:t>
      </w:r>
      <w:r>
        <w:rPr>
          <w:rFonts w:ascii="仿宋" w:eastAsia="仿宋" w:hAnsi="仿宋" w:cs="仿宋" w:hint="eastAsia"/>
          <w:sz w:val="28"/>
          <w:szCs w:val="36"/>
        </w:rPr>
        <w:t>1</w:t>
      </w:r>
      <w:r>
        <w:rPr>
          <w:rFonts w:ascii="仿宋" w:eastAsia="仿宋" w:hAnsi="仿宋" w:cs="仿宋" w:hint="eastAsia"/>
          <w:sz w:val="28"/>
          <w:szCs w:val="36"/>
        </w:rPr>
        <w:t>台，巨峰数字硬盘录像机</w:t>
      </w:r>
      <w:r>
        <w:rPr>
          <w:rFonts w:ascii="仿宋" w:eastAsia="仿宋" w:hAnsi="仿宋" w:cs="仿宋" w:hint="eastAsia"/>
          <w:sz w:val="28"/>
          <w:szCs w:val="36"/>
        </w:rPr>
        <w:t>1</w:t>
      </w:r>
      <w:r>
        <w:rPr>
          <w:rFonts w:ascii="仿宋" w:eastAsia="仿宋" w:hAnsi="仿宋" w:cs="仿宋" w:hint="eastAsia"/>
          <w:sz w:val="28"/>
          <w:szCs w:val="36"/>
        </w:rPr>
        <w:t>台。</w:t>
      </w:r>
    </w:p>
    <w:p w:rsidR="00773193" w:rsidRDefault="000233FE">
      <w:pPr>
        <w:numPr>
          <w:ilvl w:val="0"/>
          <w:numId w:val="3"/>
        </w:numPr>
        <w:rPr>
          <w:rFonts w:ascii="仿宋" w:eastAsia="仿宋" w:hAnsi="仿宋" w:cs="仿宋"/>
          <w:sz w:val="28"/>
          <w:szCs w:val="36"/>
        </w:rPr>
      </w:pPr>
      <w:r>
        <w:rPr>
          <w:rFonts w:ascii="仿宋" w:eastAsia="仿宋" w:hAnsi="仿宋" w:cs="仿宋" w:hint="eastAsia"/>
          <w:sz w:val="28"/>
          <w:szCs w:val="36"/>
        </w:rPr>
        <w:t>重症监护室：巨峰摄像头</w:t>
      </w:r>
      <w:r>
        <w:rPr>
          <w:rFonts w:ascii="仿宋" w:eastAsia="仿宋" w:hAnsi="仿宋" w:cs="仿宋" w:hint="eastAsia"/>
          <w:sz w:val="28"/>
          <w:szCs w:val="36"/>
        </w:rPr>
        <w:t>20</w:t>
      </w:r>
      <w:r>
        <w:rPr>
          <w:rFonts w:ascii="仿宋" w:eastAsia="仿宋" w:hAnsi="仿宋" w:cs="仿宋" w:hint="eastAsia"/>
          <w:sz w:val="28"/>
          <w:szCs w:val="36"/>
        </w:rPr>
        <w:t>个，创维显示屏</w:t>
      </w:r>
      <w:r>
        <w:rPr>
          <w:rFonts w:ascii="仿宋" w:eastAsia="仿宋" w:hAnsi="仿宋" w:cs="仿宋" w:hint="eastAsia"/>
          <w:sz w:val="28"/>
          <w:szCs w:val="36"/>
        </w:rPr>
        <w:t>3</w:t>
      </w:r>
      <w:r>
        <w:rPr>
          <w:rFonts w:ascii="仿宋" w:eastAsia="仿宋" w:hAnsi="仿宋" w:cs="仿宋" w:hint="eastAsia"/>
          <w:sz w:val="28"/>
          <w:szCs w:val="36"/>
        </w:rPr>
        <w:t>台，巨峰数字硬盘录像机</w:t>
      </w:r>
      <w:r>
        <w:rPr>
          <w:rFonts w:ascii="仿宋" w:eastAsia="仿宋" w:hAnsi="仿宋" w:cs="仿宋" w:hint="eastAsia"/>
          <w:sz w:val="28"/>
          <w:szCs w:val="36"/>
        </w:rPr>
        <w:t>3</w:t>
      </w:r>
      <w:r>
        <w:rPr>
          <w:rFonts w:ascii="仿宋" w:eastAsia="仿宋" w:hAnsi="仿宋" w:cs="仿宋" w:hint="eastAsia"/>
          <w:sz w:val="28"/>
          <w:szCs w:val="36"/>
        </w:rPr>
        <w:t>台。</w:t>
      </w:r>
      <w:bookmarkStart w:id="0" w:name="_GoBack"/>
      <w:bookmarkEnd w:id="0"/>
    </w:p>
    <w:p w:rsidR="00773193" w:rsidRDefault="000233FE">
      <w:pPr>
        <w:numPr>
          <w:ilvl w:val="0"/>
          <w:numId w:val="2"/>
        </w:numPr>
        <w:ind w:firstLine="880"/>
        <w:rPr>
          <w:rFonts w:ascii="仿宋" w:eastAsia="仿宋" w:hAnsi="仿宋" w:cs="仿宋"/>
          <w:sz w:val="28"/>
          <w:szCs w:val="36"/>
        </w:rPr>
      </w:pPr>
      <w:r>
        <w:rPr>
          <w:rFonts w:ascii="仿宋" w:eastAsia="仿宋" w:hAnsi="仿宋" w:cs="仿宋" w:hint="eastAsia"/>
          <w:sz w:val="28"/>
          <w:szCs w:val="36"/>
        </w:rPr>
        <w:t>院区内室外</w:t>
      </w:r>
      <w:r>
        <w:rPr>
          <w:rFonts w:ascii="仿宋" w:eastAsia="仿宋" w:hAnsi="仿宋" w:cs="仿宋" w:hint="eastAsia"/>
          <w:sz w:val="28"/>
          <w:szCs w:val="36"/>
        </w:rPr>
        <w:t>LED</w:t>
      </w:r>
      <w:r>
        <w:rPr>
          <w:rFonts w:ascii="仿宋" w:eastAsia="仿宋" w:hAnsi="仿宋" w:cs="仿宋" w:hint="eastAsia"/>
          <w:sz w:val="28"/>
          <w:szCs w:val="36"/>
        </w:rPr>
        <w:t>显示屏及室内</w:t>
      </w:r>
      <w:r>
        <w:rPr>
          <w:rFonts w:ascii="仿宋" w:eastAsia="仿宋" w:hAnsi="仿宋" w:cs="仿宋" w:hint="eastAsia"/>
          <w:sz w:val="28"/>
          <w:szCs w:val="36"/>
        </w:rPr>
        <w:t>LED</w:t>
      </w:r>
      <w:r>
        <w:rPr>
          <w:rFonts w:ascii="仿宋" w:eastAsia="仿宋" w:hAnsi="仿宋" w:cs="仿宋" w:hint="eastAsia"/>
          <w:sz w:val="28"/>
          <w:szCs w:val="36"/>
        </w:rPr>
        <w:t>全彩显示屏共计</w:t>
      </w:r>
      <w:r>
        <w:rPr>
          <w:rFonts w:ascii="仿宋" w:eastAsia="仿宋" w:hAnsi="仿宋" w:cs="仿宋" w:hint="eastAsia"/>
          <w:sz w:val="28"/>
          <w:szCs w:val="36"/>
        </w:rPr>
        <w:t>7</w:t>
      </w:r>
      <w:r>
        <w:rPr>
          <w:rFonts w:ascii="仿宋" w:eastAsia="仿宋" w:hAnsi="仿宋" w:cs="仿宋" w:hint="eastAsia"/>
          <w:sz w:val="28"/>
          <w:szCs w:val="36"/>
        </w:rPr>
        <w:t>块。</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lastRenderedPageBreak/>
        <w:t>门诊楼室外</w:t>
      </w:r>
      <w:r>
        <w:rPr>
          <w:rFonts w:ascii="仿宋" w:eastAsia="仿宋" w:hAnsi="仿宋" w:cs="仿宋" w:hint="eastAsia"/>
          <w:sz w:val="28"/>
          <w:szCs w:val="36"/>
        </w:rPr>
        <w:t>LED</w:t>
      </w:r>
      <w:r>
        <w:rPr>
          <w:rFonts w:ascii="仿宋" w:eastAsia="仿宋" w:hAnsi="仿宋" w:cs="仿宋" w:hint="eastAsia"/>
          <w:sz w:val="28"/>
          <w:szCs w:val="36"/>
        </w:rPr>
        <w:t>显示屏</w:t>
      </w:r>
      <w:r>
        <w:rPr>
          <w:rFonts w:ascii="仿宋" w:eastAsia="仿宋" w:hAnsi="仿宋" w:cs="仿宋" w:hint="eastAsia"/>
          <w:sz w:val="28"/>
          <w:szCs w:val="36"/>
        </w:rPr>
        <w:t>11</w:t>
      </w:r>
      <w:r>
        <w:rPr>
          <w:rFonts w:ascii="仿宋" w:eastAsia="仿宋" w:hAnsi="仿宋" w:cs="仿宋" w:hint="eastAsia"/>
          <w:sz w:val="28"/>
          <w:szCs w:val="36"/>
        </w:rPr>
        <w:t>平方。</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t>门诊大厅室内</w:t>
      </w:r>
      <w:r>
        <w:rPr>
          <w:rFonts w:ascii="仿宋" w:eastAsia="仿宋" w:hAnsi="仿宋" w:cs="仿宋" w:hint="eastAsia"/>
          <w:sz w:val="28"/>
          <w:szCs w:val="36"/>
        </w:rPr>
        <w:t>LED</w:t>
      </w:r>
      <w:r>
        <w:rPr>
          <w:rFonts w:ascii="仿宋" w:eastAsia="仿宋" w:hAnsi="仿宋" w:cs="仿宋" w:hint="eastAsia"/>
          <w:sz w:val="28"/>
          <w:szCs w:val="36"/>
        </w:rPr>
        <w:t>全彩屏</w:t>
      </w:r>
      <w:r>
        <w:rPr>
          <w:rFonts w:ascii="仿宋" w:eastAsia="仿宋" w:hAnsi="仿宋" w:cs="仿宋" w:hint="eastAsia"/>
          <w:sz w:val="28"/>
          <w:szCs w:val="36"/>
        </w:rPr>
        <w:t>13.5</w:t>
      </w:r>
      <w:r>
        <w:rPr>
          <w:rFonts w:ascii="仿宋" w:eastAsia="仿宋" w:hAnsi="仿宋" w:cs="仿宋" w:hint="eastAsia"/>
          <w:sz w:val="28"/>
          <w:szCs w:val="36"/>
        </w:rPr>
        <w:t>平方。</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t>住院部收费处室内</w:t>
      </w:r>
      <w:r>
        <w:rPr>
          <w:rFonts w:ascii="仿宋" w:eastAsia="仿宋" w:hAnsi="仿宋" w:cs="仿宋" w:hint="eastAsia"/>
          <w:sz w:val="28"/>
          <w:szCs w:val="36"/>
        </w:rPr>
        <w:t>LED</w:t>
      </w:r>
      <w:r>
        <w:rPr>
          <w:rFonts w:ascii="仿宋" w:eastAsia="仿宋" w:hAnsi="仿宋" w:cs="仿宋" w:hint="eastAsia"/>
          <w:sz w:val="28"/>
          <w:szCs w:val="36"/>
        </w:rPr>
        <w:t>显示屏</w:t>
      </w:r>
      <w:r>
        <w:rPr>
          <w:rFonts w:ascii="仿宋" w:eastAsia="仿宋" w:hAnsi="仿宋" w:cs="仿宋" w:hint="eastAsia"/>
          <w:sz w:val="28"/>
          <w:szCs w:val="36"/>
        </w:rPr>
        <w:t>3.85</w:t>
      </w:r>
      <w:r>
        <w:rPr>
          <w:rFonts w:ascii="仿宋" w:eastAsia="仿宋" w:hAnsi="仿宋" w:cs="仿宋" w:hint="eastAsia"/>
          <w:sz w:val="28"/>
          <w:szCs w:val="36"/>
        </w:rPr>
        <w:t>平方。</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t>住院部室外</w:t>
      </w:r>
      <w:r>
        <w:rPr>
          <w:rFonts w:ascii="仿宋" w:eastAsia="仿宋" w:hAnsi="仿宋" w:cs="仿宋" w:hint="eastAsia"/>
          <w:sz w:val="28"/>
          <w:szCs w:val="36"/>
        </w:rPr>
        <w:t>LED</w:t>
      </w:r>
      <w:r>
        <w:rPr>
          <w:rFonts w:ascii="仿宋" w:eastAsia="仿宋" w:hAnsi="仿宋" w:cs="仿宋" w:hint="eastAsia"/>
          <w:sz w:val="28"/>
          <w:szCs w:val="36"/>
        </w:rPr>
        <w:t>显示屏</w:t>
      </w:r>
      <w:r>
        <w:rPr>
          <w:rFonts w:ascii="仿宋" w:eastAsia="仿宋" w:hAnsi="仿宋" w:cs="仿宋" w:hint="eastAsia"/>
          <w:sz w:val="28"/>
          <w:szCs w:val="36"/>
        </w:rPr>
        <w:t>7</w:t>
      </w:r>
      <w:r>
        <w:rPr>
          <w:rFonts w:ascii="仿宋" w:eastAsia="仿宋" w:hAnsi="仿宋" w:cs="仿宋" w:hint="eastAsia"/>
          <w:sz w:val="28"/>
          <w:szCs w:val="36"/>
        </w:rPr>
        <w:t>平方。</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t>急诊室外</w:t>
      </w:r>
      <w:r>
        <w:rPr>
          <w:rFonts w:ascii="仿宋" w:eastAsia="仿宋" w:hAnsi="仿宋" w:cs="仿宋" w:hint="eastAsia"/>
          <w:sz w:val="28"/>
          <w:szCs w:val="36"/>
        </w:rPr>
        <w:t>LED</w:t>
      </w:r>
      <w:r>
        <w:rPr>
          <w:rFonts w:ascii="仿宋" w:eastAsia="仿宋" w:hAnsi="仿宋" w:cs="仿宋" w:hint="eastAsia"/>
          <w:sz w:val="28"/>
          <w:szCs w:val="36"/>
        </w:rPr>
        <w:t>显示屏</w:t>
      </w:r>
      <w:r>
        <w:rPr>
          <w:rFonts w:ascii="仿宋" w:eastAsia="仿宋" w:hAnsi="仿宋" w:cs="仿宋" w:hint="eastAsia"/>
          <w:sz w:val="28"/>
          <w:szCs w:val="36"/>
        </w:rPr>
        <w:t>6.3</w:t>
      </w:r>
      <w:r>
        <w:rPr>
          <w:rFonts w:ascii="仿宋" w:eastAsia="仿宋" w:hAnsi="仿宋" w:cs="仿宋" w:hint="eastAsia"/>
          <w:sz w:val="28"/>
          <w:szCs w:val="36"/>
        </w:rPr>
        <w:t>平方。</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t>体检中心室外</w:t>
      </w:r>
      <w:r>
        <w:rPr>
          <w:rFonts w:ascii="仿宋" w:eastAsia="仿宋" w:hAnsi="仿宋" w:cs="仿宋" w:hint="eastAsia"/>
          <w:sz w:val="28"/>
          <w:szCs w:val="36"/>
        </w:rPr>
        <w:t>LED</w:t>
      </w:r>
      <w:r>
        <w:rPr>
          <w:rFonts w:ascii="仿宋" w:eastAsia="仿宋" w:hAnsi="仿宋" w:cs="仿宋" w:hint="eastAsia"/>
          <w:sz w:val="28"/>
          <w:szCs w:val="36"/>
        </w:rPr>
        <w:t>显示屏</w:t>
      </w:r>
      <w:r>
        <w:rPr>
          <w:rFonts w:ascii="仿宋" w:eastAsia="仿宋" w:hAnsi="仿宋" w:cs="仿宋" w:hint="eastAsia"/>
          <w:sz w:val="28"/>
          <w:szCs w:val="36"/>
        </w:rPr>
        <w:t>6</w:t>
      </w:r>
      <w:r>
        <w:rPr>
          <w:rFonts w:ascii="仿宋" w:eastAsia="仿宋" w:hAnsi="仿宋" w:cs="仿宋" w:hint="eastAsia"/>
          <w:sz w:val="28"/>
          <w:szCs w:val="36"/>
        </w:rPr>
        <w:t>平方。</w:t>
      </w:r>
    </w:p>
    <w:p w:rsidR="00773193" w:rsidRDefault="000233FE">
      <w:pPr>
        <w:numPr>
          <w:ilvl w:val="0"/>
          <w:numId w:val="4"/>
        </w:numPr>
        <w:rPr>
          <w:rFonts w:ascii="仿宋" w:eastAsia="仿宋" w:hAnsi="仿宋" w:cs="仿宋"/>
          <w:sz w:val="28"/>
          <w:szCs w:val="36"/>
        </w:rPr>
      </w:pPr>
      <w:r>
        <w:rPr>
          <w:rFonts w:ascii="仿宋" w:eastAsia="仿宋" w:hAnsi="仿宋" w:cs="仿宋" w:hint="eastAsia"/>
          <w:sz w:val="28"/>
          <w:szCs w:val="36"/>
        </w:rPr>
        <w:t>营养餐厅室外</w:t>
      </w:r>
      <w:r>
        <w:rPr>
          <w:rFonts w:ascii="仿宋" w:eastAsia="仿宋" w:hAnsi="仿宋" w:cs="仿宋" w:hint="eastAsia"/>
          <w:sz w:val="28"/>
          <w:szCs w:val="36"/>
        </w:rPr>
        <w:t>LED</w:t>
      </w:r>
      <w:r>
        <w:rPr>
          <w:rFonts w:ascii="仿宋" w:eastAsia="仿宋" w:hAnsi="仿宋" w:cs="仿宋" w:hint="eastAsia"/>
          <w:sz w:val="28"/>
          <w:szCs w:val="36"/>
        </w:rPr>
        <w:t>显示屏</w:t>
      </w:r>
      <w:r>
        <w:rPr>
          <w:rFonts w:ascii="仿宋" w:eastAsia="仿宋" w:hAnsi="仿宋" w:cs="仿宋" w:hint="eastAsia"/>
          <w:sz w:val="28"/>
          <w:szCs w:val="36"/>
        </w:rPr>
        <w:t>5.7</w:t>
      </w:r>
      <w:r>
        <w:rPr>
          <w:rFonts w:ascii="仿宋" w:eastAsia="仿宋" w:hAnsi="仿宋" w:cs="仿宋" w:hint="eastAsia"/>
          <w:sz w:val="28"/>
          <w:szCs w:val="36"/>
        </w:rPr>
        <w:t>平方。</w:t>
      </w:r>
    </w:p>
    <w:p w:rsidR="00773193" w:rsidRDefault="000233FE">
      <w:pPr>
        <w:jc w:val="left"/>
        <w:rPr>
          <w:rFonts w:ascii="仿宋" w:eastAsia="仿宋" w:hAnsi="仿宋" w:cs="仿宋"/>
          <w:b/>
          <w:bCs/>
          <w:sz w:val="30"/>
          <w:szCs w:val="30"/>
        </w:rPr>
      </w:pPr>
      <w:r>
        <w:rPr>
          <w:rFonts w:ascii="仿宋" w:eastAsia="仿宋" w:hAnsi="仿宋" w:cs="仿宋" w:hint="eastAsia"/>
          <w:b/>
          <w:bCs/>
          <w:sz w:val="30"/>
          <w:szCs w:val="30"/>
        </w:rPr>
        <w:t>二、项目概况：</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为了确保医院安全生产、消防安全、治安防范和麻精类药品规范管理，加强医院技防体系建设，增强医院安全动态巡查，为患者和医务工作者提供一个良好秩序的工作环境，对医院本部及东院区视频监控系统进行全面的维护保养，确保监控视频系统各设备处于良好的工作状态。</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项目名称：驻马店市第一人民医院视频监控维保服务采购项目</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目标和任务：驻马店市第一人民医院西院区区域的视频监控设备维护保养、设备故障维修、更换和安装等。</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建设内容：</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对西院区内的视频监控设备系统进行维护保养、设备故障维修、更换和安装等。</w:t>
      </w:r>
    </w:p>
    <w:p w:rsidR="00773193" w:rsidRDefault="000233FE">
      <w:pPr>
        <w:ind w:firstLineChars="100" w:firstLine="301"/>
        <w:rPr>
          <w:rFonts w:ascii="仿宋" w:eastAsia="仿宋" w:hAnsi="仿宋" w:cs="仿宋"/>
          <w:b/>
          <w:bCs/>
          <w:sz w:val="30"/>
          <w:szCs w:val="30"/>
        </w:rPr>
      </w:pPr>
      <w:r>
        <w:rPr>
          <w:rFonts w:ascii="仿宋" w:eastAsia="仿宋" w:hAnsi="仿宋" w:cs="仿宋" w:hint="eastAsia"/>
          <w:b/>
          <w:bCs/>
          <w:sz w:val="30"/>
          <w:szCs w:val="30"/>
        </w:rPr>
        <w:t>三、需求分析：</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、必要性：依照国家卫生健康委等八部委《关于推进医院安全秩序管理工作的指导意见》国卫发〔</w:t>
      </w:r>
      <w:r>
        <w:rPr>
          <w:rFonts w:ascii="仿宋" w:eastAsia="仿宋" w:hAnsi="仿宋" w:cs="仿宋" w:hint="eastAsia"/>
          <w:sz w:val="30"/>
          <w:szCs w:val="30"/>
        </w:rPr>
        <w:t>2021</w:t>
      </w:r>
      <w:r>
        <w:rPr>
          <w:rFonts w:ascii="仿宋" w:eastAsia="仿宋" w:hAnsi="仿宋" w:cs="仿宋" w:hint="eastAsia"/>
          <w:sz w:val="30"/>
          <w:szCs w:val="30"/>
        </w:rPr>
        <w:t>〕</w:t>
      </w:r>
      <w:r>
        <w:rPr>
          <w:rFonts w:ascii="仿宋" w:eastAsia="仿宋" w:hAnsi="仿宋" w:cs="仿宋" w:hint="eastAsia"/>
          <w:sz w:val="30"/>
          <w:szCs w:val="30"/>
        </w:rPr>
        <w:t>28</w:t>
      </w:r>
      <w:r>
        <w:rPr>
          <w:rFonts w:ascii="仿宋" w:eastAsia="仿宋" w:hAnsi="仿宋" w:cs="仿宋" w:hint="eastAsia"/>
          <w:sz w:val="30"/>
          <w:szCs w:val="30"/>
        </w:rPr>
        <w:t>号文</w:t>
      </w:r>
    </w:p>
    <w:p w:rsidR="00773193" w:rsidRDefault="000233FE">
      <w:pPr>
        <w:ind w:firstLineChars="100" w:firstLine="300"/>
        <w:rPr>
          <w:rFonts w:ascii="仿宋" w:eastAsia="仿宋" w:hAnsi="仿宋" w:cs="仿宋"/>
          <w:sz w:val="30"/>
          <w:szCs w:val="30"/>
        </w:rPr>
      </w:pPr>
      <w:r>
        <w:rPr>
          <w:rFonts w:ascii="仿宋" w:eastAsia="仿宋" w:hAnsi="仿宋" w:cs="仿宋" w:hint="eastAsia"/>
          <w:sz w:val="30"/>
          <w:szCs w:val="30"/>
        </w:rPr>
        <w:lastRenderedPageBreak/>
        <w:t>《关于加强医疗机构麻醉药品和第一类精神药品管理的通知》国卫发〔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13</w:t>
      </w:r>
      <w:r>
        <w:rPr>
          <w:rFonts w:ascii="仿宋" w:eastAsia="仿宋" w:hAnsi="仿宋" w:cs="仿宋" w:hint="eastAsia"/>
          <w:sz w:val="30"/>
          <w:szCs w:val="30"/>
        </w:rPr>
        <w:t>号文</w:t>
      </w:r>
    </w:p>
    <w:p w:rsidR="00773193" w:rsidRDefault="000233FE">
      <w:pPr>
        <w:ind w:firstLineChars="100" w:firstLine="300"/>
        <w:rPr>
          <w:rFonts w:ascii="仿宋" w:eastAsia="仿宋" w:hAnsi="仿宋" w:cs="仿宋"/>
          <w:sz w:val="30"/>
          <w:szCs w:val="30"/>
        </w:rPr>
      </w:pPr>
      <w:r>
        <w:rPr>
          <w:rFonts w:ascii="仿宋" w:eastAsia="仿宋" w:hAnsi="仿宋" w:cs="仿宋" w:hint="eastAsia"/>
          <w:sz w:val="30"/>
          <w:szCs w:val="30"/>
        </w:rPr>
        <w:t>《关于推进医院安全秩序管理工作的指导意见》国卫发〔</w:t>
      </w:r>
      <w:r>
        <w:rPr>
          <w:rFonts w:ascii="仿宋" w:eastAsia="仿宋" w:hAnsi="仿宋" w:cs="仿宋" w:hint="eastAsia"/>
          <w:sz w:val="30"/>
          <w:szCs w:val="30"/>
        </w:rPr>
        <w:t>2021</w:t>
      </w:r>
      <w:r>
        <w:rPr>
          <w:rFonts w:ascii="仿宋" w:eastAsia="仿宋" w:hAnsi="仿宋" w:cs="仿宋" w:hint="eastAsia"/>
          <w:sz w:val="30"/>
          <w:szCs w:val="30"/>
        </w:rPr>
        <w:t>〕</w:t>
      </w:r>
      <w:r>
        <w:rPr>
          <w:rFonts w:ascii="仿宋" w:eastAsia="仿宋" w:hAnsi="仿宋" w:cs="仿宋" w:hint="eastAsia"/>
          <w:sz w:val="30"/>
          <w:szCs w:val="30"/>
        </w:rPr>
        <w:t>28</w:t>
      </w:r>
      <w:r>
        <w:rPr>
          <w:rFonts w:ascii="仿宋" w:eastAsia="仿宋" w:hAnsi="仿宋" w:cs="仿宋" w:hint="eastAsia"/>
          <w:sz w:val="30"/>
          <w:szCs w:val="30"/>
        </w:rPr>
        <w:t>号文</w:t>
      </w:r>
      <w:r>
        <w:rPr>
          <w:rFonts w:ascii="仿宋" w:eastAsia="仿宋" w:hAnsi="仿宋" w:cs="仿宋" w:hint="eastAsia"/>
          <w:sz w:val="30"/>
          <w:szCs w:val="30"/>
        </w:rPr>
        <w:t xml:space="preserve"> </w:t>
      </w:r>
      <w:r>
        <w:rPr>
          <w:rFonts w:ascii="仿宋" w:eastAsia="仿宋" w:hAnsi="仿宋" w:cs="仿宋" w:hint="eastAsia"/>
          <w:sz w:val="30"/>
          <w:szCs w:val="30"/>
        </w:rPr>
        <w:t>第二条第四款</w:t>
      </w:r>
      <w:r>
        <w:rPr>
          <w:rFonts w:ascii="仿宋" w:eastAsia="仿宋" w:hAnsi="仿宋" w:cs="仿宋" w:hint="eastAsia"/>
          <w:sz w:val="30"/>
          <w:szCs w:val="30"/>
        </w:rPr>
        <w:t xml:space="preserve"> </w:t>
      </w:r>
      <w:r>
        <w:rPr>
          <w:rFonts w:ascii="仿宋" w:eastAsia="仿宋" w:hAnsi="仿宋" w:cs="仿宋" w:hint="eastAsia"/>
          <w:sz w:val="30"/>
          <w:szCs w:val="30"/>
        </w:rPr>
        <w:t>加强医院技防体系建设。医院应当按照国家和行</w:t>
      </w:r>
      <w:r>
        <w:rPr>
          <w:rFonts w:ascii="仿宋" w:eastAsia="仿宋" w:hAnsi="仿宋" w:cs="仿宋" w:hint="eastAsia"/>
          <w:sz w:val="30"/>
          <w:szCs w:val="30"/>
        </w:rPr>
        <w:t>业标准，建立和完善入侵报警系统、视频监控系统、出入口控制系统和电子检查系统，实现系统将的互联互通。</w:t>
      </w:r>
    </w:p>
    <w:p w:rsidR="00773193" w:rsidRDefault="000233FE">
      <w:pPr>
        <w:ind w:firstLineChars="100" w:firstLine="300"/>
        <w:rPr>
          <w:rFonts w:ascii="仿宋" w:eastAsia="仿宋" w:hAnsi="仿宋" w:cs="仿宋"/>
          <w:sz w:val="30"/>
          <w:szCs w:val="30"/>
        </w:rPr>
      </w:pPr>
      <w:r>
        <w:rPr>
          <w:rFonts w:ascii="仿宋" w:eastAsia="仿宋" w:hAnsi="仿宋" w:cs="仿宋" w:hint="eastAsia"/>
          <w:sz w:val="30"/>
          <w:szCs w:val="30"/>
        </w:rPr>
        <w:t>《关于加强医疗机构麻醉药品和第一类精神药品管理的通知》</w:t>
      </w:r>
      <w:r>
        <w:rPr>
          <w:rFonts w:ascii="仿宋" w:eastAsia="仿宋" w:hAnsi="仿宋" w:cs="仿宋" w:hint="eastAsia"/>
          <w:sz w:val="30"/>
          <w:szCs w:val="30"/>
        </w:rPr>
        <w:t xml:space="preserve"> </w:t>
      </w:r>
      <w:r>
        <w:rPr>
          <w:rFonts w:ascii="仿宋" w:eastAsia="仿宋" w:hAnsi="仿宋" w:cs="仿宋" w:hint="eastAsia"/>
          <w:sz w:val="30"/>
          <w:szCs w:val="30"/>
        </w:rPr>
        <w:t>国卫发</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13</w:t>
      </w:r>
      <w:r>
        <w:rPr>
          <w:rFonts w:ascii="仿宋" w:eastAsia="仿宋" w:hAnsi="仿宋" w:cs="仿宋" w:hint="eastAsia"/>
          <w:sz w:val="30"/>
          <w:szCs w:val="30"/>
        </w:rPr>
        <w:t>号文</w:t>
      </w:r>
      <w:r>
        <w:rPr>
          <w:rFonts w:ascii="仿宋" w:eastAsia="仿宋" w:hAnsi="仿宋" w:cs="仿宋" w:hint="eastAsia"/>
          <w:sz w:val="30"/>
          <w:szCs w:val="30"/>
        </w:rPr>
        <w:t xml:space="preserve"> </w:t>
      </w:r>
      <w:r>
        <w:rPr>
          <w:rFonts w:ascii="仿宋" w:eastAsia="仿宋" w:hAnsi="仿宋" w:cs="仿宋" w:hint="eastAsia"/>
          <w:sz w:val="30"/>
          <w:szCs w:val="30"/>
        </w:rPr>
        <w:t>第三条</w:t>
      </w:r>
      <w:r>
        <w:rPr>
          <w:rFonts w:ascii="仿宋" w:eastAsia="仿宋" w:hAnsi="仿宋" w:cs="仿宋" w:hint="eastAsia"/>
          <w:sz w:val="30"/>
          <w:szCs w:val="30"/>
        </w:rPr>
        <w:t xml:space="preserve"> </w:t>
      </w:r>
      <w:r>
        <w:rPr>
          <w:rFonts w:ascii="仿宋" w:eastAsia="仿宋" w:hAnsi="仿宋" w:cs="仿宋" w:hint="eastAsia"/>
          <w:sz w:val="30"/>
          <w:szCs w:val="30"/>
        </w:rPr>
        <w:t>强化麻精药品全流程各环节管理</w:t>
      </w:r>
      <w:r>
        <w:rPr>
          <w:rFonts w:ascii="仿宋" w:eastAsia="仿宋" w:hAnsi="仿宋" w:cs="仿宋" w:hint="eastAsia"/>
          <w:sz w:val="30"/>
          <w:szCs w:val="30"/>
        </w:rPr>
        <w:t xml:space="preserve"> </w:t>
      </w:r>
      <w:r>
        <w:rPr>
          <w:rFonts w:ascii="仿宋" w:eastAsia="仿宋" w:hAnsi="仿宋" w:cs="仿宋" w:hint="eastAsia"/>
          <w:sz w:val="30"/>
          <w:szCs w:val="30"/>
        </w:rPr>
        <w:t>门急诊药房、住院药房、病房、手术室、内镜室等配置麻精药品技术的重点部门，要采用双锁保险柜或麻精药品智能调配柜储存，储存区域设有防盗设施和安全监控系统。加强手术室药品安全防范，安装视频监控装置，以监控取药及回收药品等行为。相关监控室视频保存期限原则上不少于</w:t>
      </w:r>
      <w:r>
        <w:rPr>
          <w:rFonts w:ascii="仿宋" w:eastAsia="仿宋" w:hAnsi="仿宋" w:cs="仿宋" w:hint="eastAsia"/>
          <w:sz w:val="30"/>
          <w:szCs w:val="30"/>
        </w:rPr>
        <w:t>180</w:t>
      </w:r>
      <w:r>
        <w:rPr>
          <w:rFonts w:ascii="仿宋" w:eastAsia="仿宋" w:hAnsi="仿宋" w:cs="仿宋" w:hint="eastAsia"/>
          <w:sz w:val="30"/>
          <w:szCs w:val="30"/>
        </w:rPr>
        <w:t>天。</w:t>
      </w:r>
    </w:p>
    <w:p w:rsidR="00773193" w:rsidRDefault="000233FE">
      <w:pPr>
        <w:numPr>
          <w:ilvl w:val="0"/>
          <w:numId w:val="5"/>
        </w:numPr>
        <w:ind w:firstLineChars="200" w:firstLine="600"/>
        <w:rPr>
          <w:rFonts w:ascii="仿宋" w:eastAsia="仿宋" w:hAnsi="仿宋" w:cs="仿宋"/>
          <w:sz w:val="30"/>
          <w:szCs w:val="30"/>
        </w:rPr>
      </w:pPr>
      <w:r>
        <w:rPr>
          <w:rFonts w:ascii="仿宋" w:eastAsia="仿宋" w:hAnsi="仿宋" w:cs="仿宋" w:hint="eastAsia"/>
          <w:sz w:val="30"/>
          <w:szCs w:val="30"/>
        </w:rPr>
        <w:t>经济效益：通过外包，医</w:t>
      </w:r>
      <w:r>
        <w:rPr>
          <w:rFonts w:ascii="仿宋" w:eastAsia="仿宋" w:hAnsi="仿宋" w:cs="仿宋" w:hint="eastAsia"/>
          <w:sz w:val="30"/>
          <w:szCs w:val="30"/>
        </w:rPr>
        <w:t>院可以节省人力成本，并降低与视频监控系统维护的其他开支等。</w:t>
      </w:r>
    </w:p>
    <w:p w:rsidR="00773193" w:rsidRDefault="000233FE">
      <w:pPr>
        <w:numPr>
          <w:ilvl w:val="0"/>
          <w:numId w:val="5"/>
        </w:numPr>
        <w:ind w:firstLineChars="200" w:firstLine="600"/>
        <w:rPr>
          <w:rFonts w:ascii="仿宋" w:eastAsia="仿宋" w:hAnsi="仿宋" w:cs="仿宋"/>
          <w:sz w:val="30"/>
          <w:szCs w:val="30"/>
        </w:rPr>
      </w:pPr>
      <w:r>
        <w:rPr>
          <w:rFonts w:ascii="仿宋" w:eastAsia="仿宋" w:hAnsi="仿宋" w:cs="仿宋" w:hint="eastAsia"/>
          <w:sz w:val="30"/>
          <w:szCs w:val="30"/>
        </w:rPr>
        <w:t>服务质量提升：聘请专业的监控视频技术服务公司，及时提供专业性的监控视频维修保养，保障视频监控系统平稳运行。</w:t>
      </w:r>
    </w:p>
    <w:p w:rsidR="00773193" w:rsidRDefault="000233FE">
      <w:pPr>
        <w:widowControl/>
        <w:ind w:firstLineChars="200" w:firstLine="600"/>
        <w:rPr>
          <w:rFonts w:ascii="仿宋" w:eastAsia="仿宋" w:hAnsi="仿宋" w:cs="仿宋"/>
          <w:sz w:val="30"/>
          <w:szCs w:val="30"/>
        </w:rPr>
      </w:pPr>
      <w:r>
        <w:rPr>
          <w:rFonts w:ascii="仿宋" w:eastAsia="仿宋" w:hAnsi="仿宋" w:cs="仿宋" w:hint="eastAsia"/>
          <w:kern w:val="0"/>
          <w:sz w:val="30"/>
          <w:szCs w:val="30"/>
          <w:lang/>
        </w:rPr>
        <w:t>4</w:t>
      </w:r>
      <w:r>
        <w:rPr>
          <w:rFonts w:ascii="仿宋" w:eastAsia="仿宋" w:hAnsi="仿宋" w:cs="仿宋" w:hint="eastAsia"/>
          <w:kern w:val="0"/>
          <w:sz w:val="30"/>
          <w:szCs w:val="30"/>
          <w:lang/>
        </w:rPr>
        <w:t>、专业化服务：外包公司通常在特定领域具有更高的专业性和技术，能够提供更高质量的服务。</w:t>
      </w:r>
    </w:p>
    <w:p w:rsidR="00773193" w:rsidRDefault="000233FE">
      <w:pPr>
        <w:rPr>
          <w:rFonts w:ascii="仿宋" w:eastAsia="仿宋" w:hAnsi="仿宋" w:cs="仿宋"/>
          <w:sz w:val="30"/>
          <w:szCs w:val="30"/>
        </w:rPr>
      </w:pPr>
      <w:r>
        <w:rPr>
          <w:rFonts w:ascii="仿宋" w:eastAsia="仿宋" w:hAnsi="仿宋" w:cs="仿宋" w:hint="eastAsia"/>
          <w:sz w:val="30"/>
          <w:szCs w:val="30"/>
        </w:rPr>
        <w:t xml:space="preserve">    5</w:t>
      </w:r>
      <w:r>
        <w:rPr>
          <w:rFonts w:ascii="仿宋" w:eastAsia="仿宋" w:hAnsi="仿宋" w:cs="仿宋" w:hint="eastAsia"/>
          <w:sz w:val="30"/>
          <w:szCs w:val="30"/>
        </w:rPr>
        <w:t>、安全保障：医院安全智能管理平台的建设均建立在视频监控系统上，通过外包服务确保视频监控系统平稳运行保障医院安全秩序各项管理工作稳定。</w:t>
      </w:r>
    </w:p>
    <w:p w:rsidR="00773193" w:rsidRDefault="00773193">
      <w:pPr>
        <w:ind w:firstLineChars="100" w:firstLine="301"/>
        <w:jc w:val="center"/>
        <w:rPr>
          <w:rFonts w:ascii="仿宋" w:eastAsia="仿宋" w:hAnsi="仿宋" w:cs="仿宋"/>
          <w:b/>
          <w:bCs/>
          <w:sz w:val="30"/>
          <w:szCs w:val="30"/>
        </w:rPr>
      </w:pPr>
    </w:p>
    <w:p w:rsidR="00773193" w:rsidRDefault="00773193">
      <w:pPr>
        <w:rPr>
          <w:rFonts w:ascii="仿宋" w:eastAsia="仿宋" w:hAnsi="仿宋" w:cs="仿宋"/>
          <w:b/>
          <w:bCs/>
          <w:sz w:val="30"/>
          <w:szCs w:val="30"/>
        </w:rPr>
      </w:pPr>
    </w:p>
    <w:p w:rsidR="00773193" w:rsidRDefault="000233FE">
      <w:pPr>
        <w:ind w:firstLineChars="100" w:firstLine="361"/>
        <w:jc w:val="center"/>
        <w:rPr>
          <w:rFonts w:ascii="仿宋" w:eastAsia="仿宋" w:hAnsi="仿宋" w:cs="仿宋"/>
          <w:b/>
          <w:bCs/>
          <w:sz w:val="36"/>
          <w:szCs w:val="36"/>
        </w:rPr>
      </w:pPr>
      <w:r>
        <w:rPr>
          <w:rFonts w:ascii="仿宋" w:eastAsia="仿宋" w:hAnsi="仿宋" w:cs="仿宋" w:hint="eastAsia"/>
          <w:b/>
          <w:bCs/>
          <w:sz w:val="36"/>
          <w:szCs w:val="36"/>
        </w:rPr>
        <w:t>驻马店市第一人民医院</w:t>
      </w:r>
    </w:p>
    <w:p w:rsidR="00773193" w:rsidRDefault="000233FE">
      <w:pPr>
        <w:ind w:firstLineChars="100" w:firstLine="361"/>
        <w:jc w:val="center"/>
        <w:rPr>
          <w:rFonts w:ascii="仿宋" w:eastAsia="仿宋" w:hAnsi="仿宋" w:cs="仿宋"/>
          <w:b/>
          <w:bCs/>
          <w:sz w:val="36"/>
          <w:szCs w:val="36"/>
        </w:rPr>
      </w:pPr>
      <w:r>
        <w:rPr>
          <w:rFonts w:ascii="仿宋" w:eastAsia="仿宋" w:hAnsi="仿宋" w:cs="仿宋" w:hint="eastAsia"/>
          <w:b/>
          <w:bCs/>
          <w:sz w:val="36"/>
          <w:szCs w:val="36"/>
        </w:rPr>
        <w:t>视频监控系统维保项目技术标准</w:t>
      </w:r>
    </w:p>
    <w:p w:rsidR="00773193" w:rsidRDefault="000233FE">
      <w:pPr>
        <w:rPr>
          <w:rFonts w:ascii="仿宋" w:eastAsia="仿宋" w:hAnsi="仿宋" w:cs="仿宋"/>
          <w:b/>
          <w:bCs/>
          <w:sz w:val="30"/>
          <w:szCs w:val="30"/>
        </w:rPr>
      </w:pPr>
      <w:r>
        <w:rPr>
          <w:rFonts w:ascii="仿宋" w:eastAsia="仿宋" w:hAnsi="仿宋" w:cs="仿宋" w:hint="eastAsia"/>
          <w:b/>
          <w:bCs/>
          <w:sz w:val="30"/>
          <w:szCs w:val="30"/>
        </w:rPr>
        <w:t>一、外包服务业务工作范围：</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驻马店市第一人民医院</w:t>
      </w:r>
      <w:r>
        <w:rPr>
          <w:rFonts w:ascii="仿宋" w:eastAsia="仿宋" w:hAnsi="仿宋" w:cs="仿宋" w:hint="eastAsia"/>
          <w:sz w:val="30"/>
          <w:szCs w:val="30"/>
        </w:rPr>
        <w:t>西院区</w:t>
      </w:r>
    </w:p>
    <w:p w:rsidR="00773193" w:rsidRDefault="000233FE">
      <w:pPr>
        <w:rPr>
          <w:rFonts w:ascii="仿宋" w:eastAsia="仿宋" w:hAnsi="仿宋" w:cs="仿宋"/>
          <w:b/>
          <w:bCs/>
          <w:sz w:val="30"/>
          <w:szCs w:val="30"/>
        </w:rPr>
      </w:pPr>
      <w:r>
        <w:rPr>
          <w:rFonts w:ascii="仿宋" w:eastAsia="仿宋" w:hAnsi="仿宋" w:cs="仿宋" w:hint="eastAsia"/>
          <w:b/>
          <w:bCs/>
          <w:sz w:val="30"/>
          <w:szCs w:val="30"/>
        </w:rPr>
        <w:t>二、监控维保服务工作内容：</w:t>
      </w:r>
    </w:p>
    <w:p w:rsidR="00773193" w:rsidRDefault="000233FE">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视频监控业务维保外包业务（以下简称视频监控维保服务）范围包括西院区视频监控项目的前端设备（</w:t>
      </w:r>
      <w:r>
        <w:rPr>
          <w:rFonts w:ascii="仿宋" w:eastAsia="仿宋" w:hAnsi="仿宋" w:cs="仿宋" w:hint="eastAsia"/>
          <w:kern w:val="0"/>
          <w:sz w:val="30"/>
          <w:szCs w:val="30"/>
          <w:lang/>
        </w:rPr>
        <w:t>监控摄像头，监控电源，支架，护罩等</w:t>
      </w:r>
      <w:r>
        <w:rPr>
          <w:rFonts w:ascii="仿宋" w:eastAsia="仿宋" w:hAnsi="仿宋" w:cs="仿宋" w:hint="eastAsia"/>
          <w:sz w:val="30"/>
          <w:szCs w:val="30"/>
        </w:rPr>
        <w:t>）；</w:t>
      </w:r>
      <w:r>
        <w:rPr>
          <w:rFonts w:ascii="仿宋" w:eastAsia="仿宋" w:hAnsi="仿宋" w:cs="仿宋" w:hint="eastAsia"/>
          <w:kern w:val="0"/>
          <w:sz w:val="30"/>
          <w:szCs w:val="30"/>
          <w:lang/>
        </w:rPr>
        <w:t>传输、辅助部分：（光缆、电缆、网络线，交换机等）；存储设备：（监控平台、硬盘录像机、存储硬盘等）和各院区的电子显示屏、真彩大屏等。</w:t>
      </w:r>
    </w:p>
    <w:p w:rsidR="00773193" w:rsidRDefault="000233FE">
      <w:pPr>
        <w:widowControl/>
        <w:numPr>
          <w:ilvl w:val="0"/>
          <w:numId w:val="6"/>
        </w:numPr>
        <w:ind w:firstLineChars="200" w:firstLine="600"/>
        <w:rPr>
          <w:rFonts w:ascii="仿宋" w:eastAsia="仿宋" w:hAnsi="仿宋" w:cs="仿宋"/>
          <w:sz w:val="30"/>
          <w:szCs w:val="30"/>
        </w:rPr>
      </w:pPr>
      <w:r>
        <w:rPr>
          <w:rFonts w:ascii="仿宋" w:eastAsia="仿宋" w:hAnsi="仿宋" w:cs="仿宋" w:hint="eastAsia"/>
          <w:sz w:val="30"/>
          <w:szCs w:val="30"/>
        </w:rPr>
        <w:t>视频监控前端设备、传输辅助、存储设备的故障处理和日常维护：</w:t>
      </w:r>
    </w:p>
    <w:p w:rsidR="00773193" w:rsidRDefault="000233FE">
      <w:pPr>
        <w:widowControl/>
        <w:numPr>
          <w:ilvl w:val="0"/>
          <w:numId w:val="7"/>
        </w:numPr>
        <w:ind w:firstLineChars="200" w:firstLine="600"/>
        <w:rPr>
          <w:rFonts w:ascii="仿宋" w:eastAsia="仿宋" w:hAnsi="仿宋" w:cs="仿宋"/>
          <w:sz w:val="30"/>
          <w:szCs w:val="30"/>
        </w:rPr>
      </w:pPr>
      <w:r>
        <w:rPr>
          <w:rFonts w:ascii="仿宋" w:eastAsia="仿宋" w:hAnsi="仿宋" w:cs="仿宋" w:hint="eastAsia"/>
          <w:sz w:val="30"/>
          <w:szCs w:val="30"/>
        </w:rPr>
        <w:t>监控系统前端摄像机的镜头清理、设备除尘、位置调整、设备维修</w:t>
      </w:r>
      <w:r>
        <w:rPr>
          <w:rFonts w:ascii="仿宋" w:eastAsia="仿宋" w:hAnsi="仿宋" w:cs="仿宋" w:hint="eastAsia"/>
          <w:sz w:val="30"/>
          <w:szCs w:val="30"/>
        </w:rPr>
        <w:t>、</w:t>
      </w:r>
      <w:r>
        <w:rPr>
          <w:rFonts w:ascii="仿宋" w:eastAsia="仿宋" w:hAnsi="仿宋" w:cs="仿宋" w:hint="eastAsia"/>
          <w:sz w:val="30"/>
          <w:szCs w:val="30"/>
        </w:rPr>
        <w:t>更换、故障排除等</w:t>
      </w:r>
      <w:r>
        <w:rPr>
          <w:rFonts w:ascii="仿宋" w:eastAsia="仿宋" w:hAnsi="仿宋" w:cs="仿宋" w:hint="eastAsia"/>
          <w:sz w:val="30"/>
          <w:szCs w:val="30"/>
        </w:rPr>
        <w:t>；</w:t>
      </w:r>
    </w:p>
    <w:p w:rsidR="00773193" w:rsidRDefault="000233FE">
      <w:pPr>
        <w:widowControl/>
        <w:numPr>
          <w:ilvl w:val="0"/>
          <w:numId w:val="7"/>
        </w:numPr>
        <w:ind w:firstLineChars="200" w:firstLine="600"/>
        <w:rPr>
          <w:rFonts w:ascii="仿宋" w:eastAsia="仿宋" w:hAnsi="仿宋" w:cs="仿宋"/>
          <w:sz w:val="30"/>
          <w:szCs w:val="30"/>
        </w:rPr>
      </w:pPr>
      <w:r>
        <w:rPr>
          <w:rFonts w:ascii="仿宋" w:eastAsia="仿宋" w:hAnsi="仿宋" w:cs="仿宋" w:hint="eastAsia"/>
          <w:sz w:val="30"/>
          <w:szCs w:val="30"/>
        </w:rPr>
        <w:t>传输辅助部分所有电源、</w:t>
      </w:r>
      <w:r>
        <w:rPr>
          <w:rFonts w:ascii="仿宋" w:eastAsia="仿宋" w:hAnsi="仿宋" w:cs="仿宋" w:hint="eastAsia"/>
          <w:kern w:val="0"/>
          <w:sz w:val="30"/>
          <w:szCs w:val="30"/>
          <w:lang/>
        </w:rPr>
        <w:t>信号线路、供电线路的检测、接口、线路接口焊点的检测、故障排除和</w:t>
      </w:r>
      <w:r>
        <w:rPr>
          <w:rFonts w:ascii="仿宋" w:eastAsia="仿宋" w:hAnsi="仿宋" w:cs="仿宋" w:hint="eastAsia"/>
          <w:kern w:val="0"/>
          <w:sz w:val="30"/>
          <w:szCs w:val="30"/>
          <w:lang/>
        </w:rPr>
        <w:t>隐患排查等；</w:t>
      </w:r>
    </w:p>
    <w:p w:rsidR="00773193" w:rsidRDefault="000233FE">
      <w:pPr>
        <w:widowControl/>
        <w:numPr>
          <w:ilvl w:val="0"/>
          <w:numId w:val="7"/>
        </w:numPr>
        <w:ind w:firstLineChars="200" w:firstLine="600"/>
        <w:rPr>
          <w:rFonts w:ascii="仿宋" w:eastAsia="仿宋" w:hAnsi="仿宋" w:cs="仿宋"/>
          <w:sz w:val="30"/>
          <w:szCs w:val="30"/>
        </w:rPr>
      </w:pPr>
      <w:r>
        <w:rPr>
          <w:rFonts w:ascii="仿宋" w:eastAsia="仿宋" w:hAnsi="仿宋" w:cs="仿宋" w:hint="eastAsia"/>
          <w:kern w:val="0"/>
          <w:sz w:val="30"/>
          <w:szCs w:val="30"/>
          <w:lang/>
        </w:rPr>
        <w:t>存储设备检测、设备除尘、系统维护、设备维护、系统扩容、软件升级、软件维护、数据备份、故障排除等。</w:t>
      </w:r>
    </w:p>
    <w:p w:rsidR="00773193" w:rsidRDefault="000233FE">
      <w:pPr>
        <w:widowControl/>
        <w:numPr>
          <w:ilvl w:val="0"/>
          <w:numId w:val="6"/>
        </w:numPr>
        <w:ind w:firstLineChars="200" w:firstLine="600"/>
        <w:jc w:val="left"/>
        <w:rPr>
          <w:rFonts w:ascii="仿宋" w:eastAsia="仿宋" w:hAnsi="仿宋" w:cs="仿宋"/>
          <w:sz w:val="30"/>
          <w:szCs w:val="30"/>
        </w:rPr>
      </w:pPr>
      <w:r>
        <w:rPr>
          <w:rFonts w:ascii="仿宋" w:eastAsia="仿宋" w:hAnsi="仿宋" w:cs="仿宋" w:hint="eastAsia"/>
          <w:sz w:val="30"/>
          <w:szCs w:val="30"/>
        </w:rPr>
        <w:t>供应商每个月开展</w:t>
      </w:r>
      <w:r>
        <w:rPr>
          <w:rFonts w:ascii="仿宋" w:eastAsia="仿宋" w:hAnsi="仿宋" w:cs="仿宋" w:hint="eastAsia"/>
          <w:sz w:val="30"/>
          <w:szCs w:val="30"/>
        </w:rPr>
        <w:t>1</w:t>
      </w:r>
      <w:r>
        <w:rPr>
          <w:rFonts w:ascii="仿宋" w:eastAsia="仿宋" w:hAnsi="仿宋" w:cs="仿宋" w:hint="eastAsia"/>
          <w:sz w:val="30"/>
          <w:szCs w:val="30"/>
        </w:rPr>
        <w:t>次视频监控全流程</w:t>
      </w:r>
      <w:r>
        <w:rPr>
          <w:rFonts w:ascii="仿宋" w:eastAsia="仿宋" w:hAnsi="仿宋" w:cs="仿宋" w:hint="eastAsia"/>
          <w:sz w:val="30"/>
          <w:szCs w:val="30"/>
        </w:rPr>
        <w:t>日常巡检，</w:t>
      </w:r>
      <w:r>
        <w:rPr>
          <w:rFonts w:ascii="仿宋" w:eastAsia="仿宋" w:hAnsi="仿宋" w:cs="仿宋" w:hint="eastAsia"/>
          <w:kern w:val="0"/>
          <w:sz w:val="30"/>
          <w:szCs w:val="30"/>
          <w:lang/>
        </w:rPr>
        <w:t xml:space="preserve"> </w:t>
      </w:r>
      <w:r>
        <w:rPr>
          <w:rFonts w:ascii="仿宋" w:eastAsia="仿宋" w:hAnsi="仿宋" w:cs="仿宋" w:hint="eastAsia"/>
          <w:kern w:val="0"/>
          <w:sz w:val="30"/>
          <w:szCs w:val="30"/>
          <w:lang/>
        </w:rPr>
        <w:t>如发现设备异常应立即处置并及时上报管理责任科室。</w:t>
      </w:r>
      <w:r>
        <w:rPr>
          <w:rFonts w:ascii="仿宋" w:eastAsia="仿宋" w:hAnsi="仿宋" w:cs="仿宋" w:hint="eastAsia"/>
          <w:kern w:val="0"/>
          <w:sz w:val="30"/>
          <w:szCs w:val="30"/>
          <w:lang/>
        </w:rPr>
        <w:t xml:space="preserve">                                 </w:t>
      </w:r>
    </w:p>
    <w:p w:rsidR="00773193" w:rsidRDefault="000233FE">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对所负责的维保设备存在的隐患提出意见并进行整改。</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lastRenderedPageBreak/>
        <w:t>4</w:t>
      </w:r>
      <w:r>
        <w:rPr>
          <w:rFonts w:ascii="仿宋" w:eastAsia="仿宋" w:hAnsi="仿宋" w:cs="仿宋" w:hint="eastAsia"/>
          <w:sz w:val="30"/>
          <w:szCs w:val="30"/>
        </w:rPr>
        <w:t>、供应</w:t>
      </w:r>
      <w:r>
        <w:rPr>
          <w:rFonts w:ascii="仿宋" w:eastAsia="仿宋" w:hAnsi="仿宋" w:cs="仿宋" w:hint="eastAsia"/>
          <w:sz w:val="30"/>
          <w:szCs w:val="30"/>
        </w:rPr>
        <w:t>商每月提交上月各类维护保养和总结分析报表给相关维护责任科室；</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按要求对相关维护资料（含标签）进行整理、核对、更新工作。</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w:t>
      </w:r>
      <w:r>
        <w:rPr>
          <w:rFonts w:ascii="仿宋" w:eastAsia="仿宋" w:hAnsi="仿宋" w:cs="仿宋" w:hint="eastAsia"/>
          <w:sz w:val="30"/>
          <w:szCs w:val="30"/>
        </w:rPr>
        <w:t>按要求存放、管理维护退换下的故障保障设备。</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w:t>
      </w:r>
      <w:r>
        <w:rPr>
          <w:rFonts w:ascii="仿宋" w:eastAsia="仿宋" w:hAnsi="仿宋" w:cs="仿宋" w:hint="eastAsia"/>
          <w:sz w:val="30"/>
          <w:szCs w:val="30"/>
        </w:rPr>
        <w:t>与各院区视频监控室人员做好协作配合工作。</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w:t>
      </w:r>
      <w:r>
        <w:rPr>
          <w:rFonts w:ascii="仿宋" w:eastAsia="仿宋" w:hAnsi="仿宋" w:cs="仿宋" w:hint="eastAsia"/>
          <w:sz w:val="30"/>
          <w:szCs w:val="30"/>
        </w:rPr>
        <w:t>按时保质完成驻马店市第一人民医院临时指定的相关维护保障工作。</w:t>
      </w:r>
    </w:p>
    <w:p w:rsidR="00773193" w:rsidRDefault="000233FE">
      <w:pPr>
        <w:ind w:firstLineChars="200" w:firstLine="602"/>
        <w:rPr>
          <w:rFonts w:ascii="仿宋" w:eastAsia="仿宋" w:hAnsi="仿宋" w:cs="仿宋"/>
          <w:b/>
          <w:bCs/>
          <w:sz w:val="30"/>
          <w:szCs w:val="30"/>
        </w:rPr>
      </w:pPr>
      <w:r>
        <w:rPr>
          <w:rFonts w:ascii="仿宋" w:eastAsia="仿宋" w:hAnsi="仿宋" w:cs="仿宋" w:hint="eastAsia"/>
          <w:b/>
          <w:bCs/>
          <w:sz w:val="30"/>
          <w:szCs w:val="30"/>
        </w:rPr>
        <w:t>视频监控系统维修时效要求：</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、视频监控系统时间误差≤</w:t>
      </w:r>
      <w:r>
        <w:rPr>
          <w:rFonts w:ascii="仿宋" w:eastAsia="仿宋" w:hAnsi="仿宋" w:cs="仿宋" w:hint="eastAsia"/>
          <w:sz w:val="30"/>
          <w:szCs w:val="30"/>
        </w:rPr>
        <w:t>30</w:t>
      </w:r>
      <w:r>
        <w:rPr>
          <w:rFonts w:ascii="仿宋" w:eastAsia="仿宋" w:hAnsi="仿宋" w:cs="仿宋" w:hint="eastAsia"/>
          <w:sz w:val="30"/>
          <w:szCs w:val="30"/>
        </w:rPr>
        <w:t>秒；人员密集型场所视频保存时间≥</w:t>
      </w:r>
      <w:r>
        <w:rPr>
          <w:rFonts w:ascii="仿宋" w:eastAsia="仿宋" w:hAnsi="仿宋" w:cs="仿宋" w:hint="eastAsia"/>
          <w:sz w:val="30"/>
          <w:szCs w:val="30"/>
        </w:rPr>
        <w:t>90</w:t>
      </w:r>
      <w:r>
        <w:rPr>
          <w:rFonts w:ascii="仿宋" w:eastAsia="仿宋" w:hAnsi="仿宋" w:cs="仿宋" w:hint="eastAsia"/>
          <w:sz w:val="30"/>
          <w:szCs w:val="30"/>
        </w:rPr>
        <w:t>天，麻精药品相关视频保存时间≥</w:t>
      </w:r>
      <w:r>
        <w:rPr>
          <w:rFonts w:ascii="仿宋" w:eastAsia="仿宋" w:hAnsi="仿宋" w:cs="仿宋" w:hint="eastAsia"/>
          <w:sz w:val="30"/>
          <w:szCs w:val="30"/>
        </w:rPr>
        <w:t>180</w:t>
      </w:r>
      <w:r>
        <w:rPr>
          <w:rFonts w:ascii="仿宋" w:eastAsia="仿宋" w:hAnsi="仿宋" w:cs="仿宋" w:hint="eastAsia"/>
          <w:sz w:val="30"/>
          <w:szCs w:val="30"/>
        </w:rPr>
        <w:t>天</w:t>
      </w:r>
      <w:r>
        <w:rPr>
          <w:rFonts w:ascii="仿宋" w:eastAsia="仿宋" w:hAnsi="仿宋" w:cs="仿宋" w:hint="eastAsia"/>
          <w:sz w:val="30"/>
          <w:szCs w:val="30"/>
        </w:rPr>
        <w:t>.</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、视频监控系统出现故障在</w:t>
      </w:r>
      <w:r>
        <w:rPr>
          <w:rFonts w:ascii="仿宋" w:eastAsia="仿宋" w:hAnsi="仿宋" w:cs="仿宋" w:hint="eastAsia"/>
          <w:sz w:val="30"/>
          <w:szCs w:val="30"/>
        </w:rPr>
        <w:t>1</w:t>
      </w:r>
      <w:r>
        <w:rPr>
          <w:rFonts w:ascii="仿宋" w:eastAsia="仿宋" w:hAnsi="仿宋" w:cs="仿宋" w:hint="eastAsia"/>
          <w:sz w:val="30"/>
          <w:szCs w:val="30"/>
        </w:rPr>
        <w:t>小时现场响应，</w:t>
      </w:r>
      <w:r>
        <w:rPr>
          <w:rFonts w:ascii="仿宋" w:eastAsia="仿宋" w:hAnsi="仿宋" w:cs="仿宋" w:hint="eastAsia"/>
          <w:sz w:val="30"/>
          <w:szCs w:val="30"/>
        </w:rPr>
        <w:t>2</w:t>
      </w:r>
      <w:r>
        <w:rPr>
          <w:rFonts w:ascii="仿宋" w:eastAsia="仿宋" w:hAnsi="仿宋" w:cs="仿宋" w:hint="eastAsia"/>
          <w:sz w:val="30"/>
          <w:szCs w:val="30"/>
        </w:rPr>
        <w:t>小时内解决现场故障。</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、每月出具完整、规范的监控视频维修、维保记录。</w:t>
      </w:r>
    </w:p>
    <w:p w:rsidR="00773193" w:rsidRDefault="000233FE">
      <w:pPr>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视频监控技术参数：</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（一）摄像头</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 xml:space="preserve"> 1. </w:t>
      </w:r>
      <w:r>
        <w:rPr>
          <w:rFonts w:ascii="仿宋" w:eastAsia="仿宋" w:hAnsi="仿宋" w:cs="仿宋" w:hint="eastAsia"/>
          <w:sz w:val="30"/>
          <w:szCs w:val="30"/>
        </w:rPr>
        <w:t>分辨率：选用不低于</w:t>
      </w:r>
      <w:r>
        <w:rPr>
          <w:rFonts w:ascii="仿宋" w:eastAsia="仿宋" w:hAnsi="仿宋" w:cs="仿宋" w:hint="eastAsia"/>
          <w:sz w:val="30"/>
          <w:szCs w:val="30"/>
        </w:rPr>
        <w:t>200</w:t>
      </w:r>
      <w:r>
        <w:rPr>
          <w:rFonts w:ascii="仿宋" w:eastAsia="仿宋" w:hAnsi="仿宋" w:cs="仿宋" w:hint="eastAsia"/>
          <w:sz w:val="30"/>
          <w:szCs w:val="30"/>
        </w:rPr>
        <w:t>万像素的高清摄像头，部分区域（如重要科室、出入口）可采用</w:t>
      </w:r>
      <w:r>
        <w:rPr>
          <w:rFonts w:ascii="仿宋" w:eastAsia="仿宋" w:hAnsi="仿宋" w:cs="仿宋" w:hint="eastAsia"/>
          <w:sz w:val="30"/>
          <w:szCs w:val="30"/>
        </w:rPr>
        <w:t>400</w:t>
      </w:r>
      <w:r>
        <w:rPr>
          <w:rFonts w:ascii="仿宋" w:eastAsia="仿宋" w:hAnsi="仿宋" w:cs="仿宋" w:hint="eastAsia"/>
          <w:sz w:val="30"/>
          <w:szCs w:val="30"/>
        </w:rPr>
        <w:t>万像素的摄像头，以满足医院对细节捕捉的高要求，如在人员识别、物品查看等方面能够提供清晰的图像信息</w:t>
      </w:r>
      <w:r>
        <w:rPr>
          <w:rFonts w:ascii="仿宋" w:eastAsia="仿宋" w:hAnsi="仿宋" w:cs="仿宋" w:hint="eastAsia"/>
          <w:sz w:val="30"/>
          <w:szCs w:val="30"/>
        </w:rPr>
        <w:t xml:space="preserve"> </w:t>
      </w:r>
      <w:r>
        <w:rPr>
          <w:rFonts w:ascii="仿宋" w:eastAsia="仿宋" w:hAnsi="仿宋" w:cs="仿宋" w:hint="eastAsia"/>
          <w:sz w:val="30"/>
          <w:szCs w:val="30"/>
        </w:rPr>
        <w:t>，确保关键时刻可清晰地辨别监控画面中的人物、事件等关键信息。</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2. </w:t>
      </w:r>
      <w:r>
        <w:rPr>
          <w:rFonts w:ascii="仿宋" w:eastAsia="仿宋" w:hAnsi="仿宋" w:cs="仿宋" w:hint="eastAsia"/>
          <w:sz w:val="30"/>
          <w:szCs w:val="30"/>
        </w:rPr>
        <w:t>帧率：帧率保持在</w:t>
      </w:r>
      <w:r>
        <w:rPr>
          <w:rFonts w:ascii="仿宋" w:eastAsia="仿宋" w:hAnsi="仿宋" w:cs="仿宋" w:hint="eastAsia"/>
          <w:sz w:val="30"/>
          <w:szCs w:val="30"/>
        </w:rPr>
        <w:t>25fps</w:t>
      </w:r>
      <w:r>
        <w:rPr>
          <w:rFonts w:ascii="仿宋" w:eastAsia="仿宋" w:hAnsi="仿宋" w:cs="仿宋" w:hint="eastAsia"/>
          <w:sz w:val="30"/>
          <w:szCs w:val="30"/>
        </w:rPr>
        <w:t>（</w:t>
      </w:r>
      <w:r>
        <w:rPr>
          <w:rFonts w:ascii="仿宋" w:eastAsia="仿宋" w:hAnsi="仿宋" w:cs="仿宋" w:hint="eastAsia"/>
          <w:sz w:val="25"/>
          <w:szCs w:val="25"/>
          <w:shd w:val="clear" w:color="auto" w:fill="FFFFFF"/>
        </w:rPr>
        <w:t>画面每秒传输帧数</w:t>
      </w:r>
      <w:r>
        <w:rPr>
          <w:rFonts w:ascii="仿宋" w:eastAsia="仿宋" w:hAnsi="仿宋" w:cs="仿宋" w:hint="eastAsia"/>
          <w:sz w:val="30"/>
          <w:szCs w:val="30"/>
        </w:rPr>
        <w:t>）及以上，保障监控视频画面的流畅性，避免因帧率不足导致画面卡顿、</w:t>
      </w:r>
      <w:r>
        <w:rPr>
          <w:rFonts w:ascii="仿宋" w:eastAsia="仿宋" w:hAnsi="仿宋" w:cs="仿宋" w:hint="eastAsia"/>
          <w:sz w:val="30"/>
          <w:szCs w:val="30"/>
        </w:rPr>
        <w:lastRenderedPageBreak/>
        <w:t>拖影，特别是在记录人员快速移动、突发事件发生等场景时，能够完整、清晰地呈现动态画面。</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3. </w:t>
      </w:r>
      <w:r>
        <w:rPr>
          <w:rFonts w:ascii="仿宋" w:eastAsia="仿宋" w:hAnsi="仿宋" w:cs="仿宋" w:hint="eastAsia"/>
          <w:sz w:val="30"/>
          <w:szCs w:val="30"/>
        </w:rPr>
        <w:t>宽动态范围：具备</w:t>
      </w:r>
      <w:r>
        <w:rPr>
          <w:rFonts w:ascii="仿宋" w:eastAsia="仿宋" w:hAnsi="仿宋" w:cs="仿宋" w:hint="eastAsia"/>
          <w:sz w:val="30"/>
          <w:szCs w:val="30"/>
        </w:rPr>
        <w:t>120dB</w:t>
      </w:r>
      <w:r>
        <w:rPr>
          <w:rFonts w:ascii="仿宋" w:eastAsia="仿宋" w:hAnsi="仿宋" w:cs="仿宋" w:hint="eastAsia"/>
          <w:sz w:val="30"/>
          <w:szCs w:val="30"/>
        </w:rPr>
        <w:t>以上的宽动态范围，使摄像头</w:t>
      </w:r>
      <w:r>
        <w:rPr>
          <w:rFonts w:ascii="仿宋" w:eastAsia="仿宋" w:hAnsi="仿宋" w:cs="仿宋" w:hint="eastAsia"/>
          <w:sz w:val="30"/>
          <w:szCs w:val="30"/>
        </w:rPr>
        <w:t>在面对强光直射、逆光等复杂光照条件时，仍能同时清晰显示亮处和暗处的细节，比如在医院的出入口、窗边等位置，都能确保监控画面的有效可视性。</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4. </w:t>
      </w:r>
      <w:r>
        <w:rPr>
          <w:rFonts w:ascii="仿宋" w:eastAsia="仿宋" w:hAnsi="仿宋" w:cs="仿宋" w:hint="eastAsia"/>
          <w:sz w:val="30"/>
          <w:szCs w:val="30"/>
        </w:rPr>
        <w:t>防护等级：室外摄像头防护等级不低于</w:t>
      </w:r>
      <w:r>
        <w:rPr>
          <w:rFonts w:ascii="仿宋" w:eastAsia="仿宋" w:hAnsi="仿宋" w:cs="仿宋" w:hint="eastAsia"/>
          <w:sz w:val="30"/>
          <w:szCs w:val="30"/>
        </w:rPr>
        <w:t>IP67</w:t>
      </w:r>
      <w:r>
        <w:rPr>
          <w:rFonts w:ascii="仿宋" w:eastAsia="仿宋" w:hAnsi="仿宋" w:cs="仿宋" w:hint="eastAsia"/>
          <w:sz w:val="30"/>
          <w:szCs w:val="30"/>
        </w:rPr>
        <w:t>，室内摄像头防护等级不低于</w:t>
      </w:r>
      <w:r>
        <w:rPr>
          <w:rFonts w:ascii="仿宋" w:eastAsia="仿宋" w:hAnsi="仿宋" w:cs="仿宋" w:hint="eastAsia"/>
          <w:sz w:val="30"/>
          <w:szCs w:val="30"/>
        </w:rPr>
        <w:t>IP54</w:t>
      </w:r>
      <w:r>
        <w:rPr>
          <w:rFonts w:ascii="仿宋" w:eastAsia="仿宋" w:hAnsi="仿宋" w:cs="仿宋" w:hint="eastAsia"/>
          <w:sz w:val="30"/>
          <w:szCs w:val="30"/>
        </w:rPr>
        <w:t>，具备良好的防尘、防水性能，适应医院复杂的室内外环境，保障设备长期稳定运行。</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接入路数：根据医院监控录像机数量确定，一般有</w:t>
      </w:r>
      <w:r>
        <w:rPr>
          <w:rFonts w:ascii="仿宋" w:eastAsia="仿宋" w:hAnsi="仿宋" w:cs="仿宋" w:hint="eastAsia"/>
          <w:sz w:val="30"/>
          <w:szCs w:val="30"/>
        </w:rPr>
        <w:t>8</w:t>
      </w:r>
      <w:r>
        <w:rPr>
          <w:rFonts w:ascii="仿宋" w:eastAsia="仿宋" w:hAnsi="仿宋" w:cs="仿宋" w:hint="eastAsia"/>
          <w:sz w:val="30"/>
          <w:szCs w:val="30"/>
        </w:rPr>
        <w:t>路、</w:t>
      </w:r>
      <w:r>
        <w:rPr>
          <w:rFonts w:ascii="仿宋" w:eastAsia="仿宋" w:hAnsi="仿宋" w:cs="仿宋" w:hint="eastAsia"/>
          <w:sz w:val="30"/>
          <w:szCs w:val="30"/>
        </w:rPr>
        <w:t>16</w:t>
      </w:r>
      <w:r>
        <w:rPr>
          <w:rFonts w:ascii="仿宋" w:eastAsia="仿宋" w:hAnsi="仿宋" w:cs="仿宋" w:hint="eastAsia"/>
          <w:sz w:val="30"/>
          <w:szCs w:val="30"/>
        </w:rPr>
        <w:t>路、</w:t>
      </w:r>
      <w:r>
        <w:rPr>
          <w:rFonts w:ascii="仿宋" w:eastAsia="仿宋" w:hAnsi="仿宋" w:cs="仿宋" w:hint="eastAsia"/>
          <w:sz w:val="30"/>
          <w:szCs w:val="30"/>
        </w:rPr>
        <w:t>32</w:t>
      </w:r>
      <w:r>
        <w:rPr>
          <w:rFonts w:ascii="仿宋" w:eastAsia="仿宋" w:hAnsi="仿宋" w:cs="仿宋" w:hint="eastAsia"/>
          <w:sz w:val="30"/>
          <w:szCs w:val="30"/>
        </w:rPr>
        <w:t>路等规格，需预留一定扩展空间。</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（二）存储设备</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 xml:space="preserve"> 1. </w:t>
      </w:r>
      <w:r>
        <w:rPr>
          <w:rFonts w:ascii="仿宋" w:eastAsia="仿宋" w:hAnsi="仿宋" w:cs="仿宋" w:hint="eastAsia"/>
          <w:sz w:val="30"/>
          <w:szCs w:val="30"/>
        </w:rPr>
        <w:t>存储容量：依据医院监控点位数量和所需存储时长来确定存储容量，需满足至少</w:t>
      </w:r>
      <w:r>
        <w:rPr>
          <w:rFonts w:ascii="仿宋" w:eastAsia="仿宋" w:hAnsi="仿宋" w:cs="仿宋" w:hint="eastAsia"/>
          <w:sz w:val="30"/>
          <w:szCs w:val="30"/>
        </w:rPr>
        <w:t>90</w:t>
      </w:r>
      <w:r>
        <w:rPr>
          <w:rFonts w:ascii="仿宋" w:eastAsia="仿宋" w:hAnsi="仿宋" w:cs="仿宋" w:hint="eastAsia"/>
          <w:sz w:val="30"/>
          <w:szCs w:val="30"/>
        </w:rPr>
        <w:t>天的视频存储需求，</w:t>
      </w:r>
      <w:r>
        <w:rPr>
          <w:rFonts w:ascii="仿宋" w:eastAsia="仿宋" w:hAnsi="仿宋" w:cs="仿宋" w:hint="eastAsia"/>
          <w:sz w:val="30"/>
          <w:szCs w:val="30"/>
        </w:rPr>
        <w:t>危险麻醉管制类药品至少满足</w:t>
      </w:r>
      <w:r>
        <w:rPr>
          <w:rFonts w:ascii="仿宋" w:eastAsia="仿宋" w:hAnsi="仿宋" w:cs="仿宋" w:hint="eastAsia"/>
          <w:sz w:val="30"/>
          <w:szCs w:val="30"/>
        </w:rPr>
        <w:t>180</w:t>
      </w:r>
      <w:r>
        <w:rPr>
          <w:rFonts w:ascii="仿宋" w:eastAsia="仿宋" w:hAnsi="仿宋" w:cs="仿宋" w:hint="eastAsia"/>
          <w:sz w:val="30"/>
          <w:szCs w:val="30"/>
        </w:rPr>
        <w:t>天的视频储存需求。以符合相关规定和实际管理要求</w:t>
      </w:r>
      <w:r>
        <w:rPr>
          <w:rFonts w:ascii="仿宋" w:eastAsia="仿宋" w:hAnsi="仿宋" w:cs="仿宋" w:hint="eastAsia"/>
          <w:sz w:val="30"/>
          <w:szCs w:val="30"/>
        </w:rPr>
        <w:t xml:space="preserve"> </w:t>
      </w:r>
      <w:r>
        <w:rPr>
          <w:rFonts w:ascii="仿宋" w:eastAsia="仿宋" w:hAnsi="仿宋" w:cs="仿宋" w:hint="eastAsia"/>
          <w:sz w:val="30"/>
          <w:szCs w:val="30"/>
        </w:rPr>
        <w:t>，方便在需要时查询历史监控资料。</w:t>
      </w:r>
    </w:p>
    <w:p w:rsidR="00773193" w:rsidRDefault="000233FE">
      <w:pPr>
        <w:ind w:firstLineChars="200" w:firstLine="600"/>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（三）网络设备</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 xml:space="preserve"> 1. </w:t>
      </w:r>
      <w:r>
        <w:rPr>
          <w:rFonts w:ascii="仿宋" w:eastAsia="仿宋" w:hAnsi="仿宋" w:cs="仿宋" w:hint="eastAsia"/>
          <w:sz w:val="30"/>
          <w:szCs w:val="30"/>
        </w:rPr>
        <w:t>网络带宽：根据摄像头数量和码率计算所需网络带宽，确保每个摄像头在传输视频数据时稳定可靠、流畅传输，避免出现卡顿、花屏等现象。</w:t>
      </w:r>
    </w:p>
    <w:p w:rsidR="00773193" w:rsidRDefault="000233FE">
      <w:pPr>
        <w:ind w:firstLineChars="200" w:firstLine="600"/>
        <w:rPr>
          <w:rFonts w:ascii="仿宋" w:eastAsia="仿宋" w:hAnsi="仿宋" w:cs="仿宋"/>
          <w:sz w:val="30"/>
          <w:szCs w:val="30"/>
        </w:rPr>
      </w:pPr>
      <w:r>
        <w:rPr>
          <w:rFonts w:ascii="仿宋" w:eastAsia="仿宋" w:hAnsi="仿宋" w:cs="仿宋" w:hint="eastAsia"/>
          <w:sz w:val="30"/>
          <w:szCs w:val="30"/>
        </w:rPr>
        <w:t>2. </w:t>
      </w:r>
      <w:r>
        <w:rPr>
          <w:rFonts w:ascii="仿宋" w:eastAsia="仿宋" w:hAnsi="仿宋" w:cs="仿宋" w:hint="eastAsia"/>
          <w:sz w:val="30"/>
          <w:szCs w:val="30"/>
        </w:rPr>
        <w:t>交换机：选用具备千兆以上网接口的高性能交换机，提高网络传输效率和安全性，保障监控数据的快速、稳定传输。核心交换机须具备冗余电源模块和链路冗余功能，确保网络的</w:t>
      </w:r>
      <w:r>
        <w:rPr>
          <w:rFonts w:ascii="仿宋" w:eastAsia="仿宋" w:hAnsi="仿宋" w:cs="仿宋" w:hint="eastAsia"/>
          <w:sz w:val="30"/>
          <w:szCs w:val="30"/>
        </w:rPr>
        <w:lastRenderedPageBreak/>
        <w:t>高可用性。</w:t>
      </w:r>
    </w:p>
    <w:sectPr w:rsidR="00773193" w:rsidSect="00773193">
      <w:pgSz w:w="11906" w:h="16838"/>
      <w:pgMar w:top="1440" w:right="1800" w:bottom="1157" w:left="18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3FE" w:rsidRDefault="000233FE" w:rsidP="00223987">
      <w:r>
        <w:separator/>
      </w:r>
    </w:p>
  </w:endnote>
  <w:endnote w:type="continuationSeparator" w:id="1">
    <w:p w:rsidR="000233FE" w:rsidRDefault="000233FE" w:rsidP="0022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3FE" w:rsidRDefault="000233FE" w:rsidP="00223987">
      <w:r>
        <w:separator/>
      </w:r>
    </w:p>
  </w:footnote>
  <w:footnote w:type="continuationSeparator" w:id="1">
    <w:p w:rsidR="000233FE" w:rsidRDefault="000233FE" w:rsidP="00223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9088A"/>
    <w:multiLevelType w:val="singleLevel"/>
    <w:tmpl w:val="A319088A"/>
    <w:lvl w:ilvl="0">
      <w:start w:val="1"/>
      <w:numFmt w:val="decimal"/>
      <w:lvlText w:val="%1."/>
      <w:lvlJc w:val="left"/>
      <w:pPr>
        <w:tabs>
          <w:tab w:val="left" w:pos="312"/>
        </w:tabs>
      </w:pPr>
    </w:lvl>
  </w:abstractNum>
  <w:abstractNum w:abstractNumId="1">
    <w:nsid w:val="AB50CE3E"/>
    <w:multiLevelType w:val="singleLevel"/>
    <w:tmpl w:val="AB50CE3E"/>
    <w:lvl w:ilvl="0">
      <w:start w:val="1"/>
      <w:numFmt w:val="decimal"/>
      <w:suff w:val="nothing"/>
      <w:lvlText w:val="（%1）"/>
      <w:lvlJc w:val="left"/>
      <w:pPr>
        <w:ind w:left="880" w:firstLine="0"/>
      </w:pPr>
    </w:lvl>
  </w:abstractNum>
  <w:abstractNum w:abstractNumId="2">
    <w:nsid w:val="B9105B62"/>
    <w:multiLevelType w:val="singleLevel"/>
    <w:tmpl w:val="B9105B62"/>
    <w:lvl w:ilvl="0">
      <w:start w:val="1"/>
      <w:numFmt w:val="decimal"/>
      <w:suff w:val="nothing"/>
      <w:lvlText w:val="（%1）"/>
      <w:lvlJc w:val="left"/>
      <w:pPr>
        <w:ind w:left="1100" w:firstLine="0"/>
      </w:pPr>
    </w:lvl>
  </w:abstractNum>
  <w:abstractNum w:abstractNumId="3">
    <w:nsid w:val="ED7E254C"/>
    <w:multiLevelType w:val="singleLevel"/>
    <w:tmpl w:val="ED7E254C"/>
    <w:lvl w:ilvl="0">
      <w:start w:val="1"/>
      <w:numFmt w:val="decimal"/>
      <w:suff w:val="nothing"/>
      <w:lvlText w:val="%1、"/>
      <w:lvlJc w:val="left"/>
    </w:lvl>
  </w:abstractNum>
  <w:abstractNum w:abstractNumId="4">
    <w:nsid w:val="FA0A3823"/>
    <w:multiLevelType w:val="singleLevel"/>
    <w:tmpl w:val="FA0A3823"/>
    <w:lvl w:ilvl="0">
      <w:start w:val="1"/>
      <w:numFmt w:val="chineseCounting"/>
      <w:suff w:val="nothing"/>
      <w:lvlText w:val="%1、"/>
      <w:lvlJc w:val="left"/>
      <w:rPr>
        <w:rFonts w:hint="eastAsia"/>
      </w:rPr>
    </w:lvl>
  </w:abstractNum>
  <w:abstractNum w:abstractNumId="5">
    <w:nsid w:val="61FDA2F5"/>
    <w:multiLevelType w:val="singleLevel"/>
    <w:tmpl w:val="61FDA2F5"/>
    <w:lvl w:ilvl="0">
      <w:start w:val="2"/>
      <w:numFmt w:val="decimal"/>
      <w:suff w:val="nothing"/>
      <w:lvlText w:val="%1、"/>
      <w:lvlJc w:val="left"/>
    </w:lvl>
  </w:abstractNum>
  <w:abstractNum w:abstractNumId="6">
    <w:nsid w:val="76817CDA"/>
    <w:multiLevelType w:val="singleLevel"/>
    <w:tmpl w:val="76817CDA"/>
    <w:lvl w:ilvl="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773193"/>
    <w:rsid w:val="000233FE"/>
    <w:rsid w:val="00223987"/>
    <w:rsid w:val="00773193"/>
    <w:rsid w:val="01C7267B"/>
    <w:rsid w:val="05972365"/>
    <w:rsid w:val="072B7BD7"/>
    <w:rsid w:val="07F228F6"/>
    <w:rsid w:val="07F74BC0"/>
    <w:rsid w:val="08403A8C"/>
    <w:rsid w:val="08CF1E16"/>
    <w:rsid w:val="09823FA4"/>
    <w:rsid w:val="0C2C306F"/>
    <w:rsid w:val="0CC71781"/>
    <w:rsid w:val="0D044C33"/>
    <w:rsid w:val="0D8A27C9"/>
    <w:rsid w:val="0E695D0B"/>
    <w:rsid w:val="0F36499C"/>
    <w:rsid w:val="10875725"/>
    <w:rsid w:val="10A92C1E"/>
    <w:rsid w:val="115630D4"/>
    <w:rsid w:val="12E82452"/>
    <w:rsid w:val="12EF1A32"/>
    <w:rsid w:val="14C111AC"/>
    <w:rsid w:val="1550449E"/>
    <w:rsid w:val="16857E4E"/>
    <w:rsid w:val="18845447"/>
    <w:rsid w:val="19162632"/>
    <w:rsid w:val="1AF446CC"/>
    <w:rsid w:val="1C99378D"/>
    <w:rsid w:val="1FC14756"/>
    <w:rsid w:val="204131A1"/>
    <w:rsid w:val="20941A92"/>
    <w:rsid w:val="216E446A"/>
    <w:rsid w:val="21723F5A"/>
    <w:rsid w:val="232E61C3"/>
    <w:rsid w:val="23BD4D73"/>
    <w:rsid w:val="23F81FF8"/>
    <w:rsid w:val="242F6132"/>
    <w:rsid w:val="255B6AB3"/>
    <w:rsid w:val="271B299E"/>
    <w:rsid w:val="27E6566D"/>
    <w:rsid w:val="296E21EF"/>
    <w:rsid w:val="2ADC66A8"/>
    <w:rsid w:val="2B8054C5"/>
    <w:rsid w:val="2C526E62"/>
    <w:rsid w:val="2CBD0053"/>
    <w:rsid w:val="2E440A2C"/>
    <w:rsid w:val="2E5047F0"/>
    <w:rsid w:val="2EA43279"/>
    <w:rsid w:val="2FC736C3"/>
    <w:rsid w:val="2FDA5862"/>
    <w:rsid w:val="2FE36A1D"/>
    <w:rsid w:val="2FEF01B5"/>
    <w:rsid w:val="30C85BD0"/>
    <w:rsid w:val="317B1C43"/>
    <w:rsid w:val="32825CC9"/>
    <w:rsid w:val="32BF4133"/>
    <w:rsid w:val="33076DD2"/>
    <w:rsid w:val="36405F7D"/>
    <w:rsid w:val="38072EB6"/>
    <w:rsid w:val="38305B7D"/>
    <w:rsid w:val="387A76C0"/>
    <w:rsid w:val="39CE1AF2"/>
    <w:rsid w:val="3A125E82"/>
    <w:rsid w:val="3A5B15D7"/>
    <w:rsid w:val="3C29407D"/>
    <w:rsid w:val="3C597D99"/>
    <w:rsid w:val="3CEA279F"/>
    <w:rsid w:val="3E6622F9"/>
    <w:rsid w:val="3E686071"/>
    <w:rsid w:val="3E833926"/>
    <w:rsid w:val="40AD7284"/>
    <w:rsid w:val="40B21825"/>
    <w:rsid w:val="414F33CA"/>
    <w:rsid w:val="41E838FF"/>
    <w:rsid w:val="42424E2B"/>
    <w:rsid w:val="426E3E72"/>
    <w:rsid w:val="43BD1699"/>
    <w:rsid w:val="43DB72E5"/>
    <w:rsid w:val="440B5E1C"/>
    <w:rsid w:val="44953938"/>
    <w:rsid w:val="44AD6ED3"/>
    <w:rsid w:val="46057A3D"/>
    <w:rsid w:val="469F45FA"/>
    <w:rsid w:val="477E06B3"/>
    <w:rsid w:val="481D7ECC"/>
    <w:rsid w:val="49616713"/>
    <w:rsid w:val="499B6895"/>
    <w:rsid w:val="4AC7411F"/>
    <w:rsid w:val="4C485734"/>
    <w:rsid w:val="4DA90CA5"/>
    <w:rsid w:val="4F5E0F7B"/>
    <w:rsid w:val="50373AF5"/>
    <w:rsid w:val="504B134F"/>
    <w:rsid w:val="507F36E2"/>
    <w:rsid w:val="51610292"/>
    <w:rsid w:val="53C102A5"/>
    <w:rsid w:val="551F6485"/>
    <w:rsid w:val="553D4343"/>
    <w:rsid w:val="558863EB"/>
    <w:rsid w:val="56E524FD"/>
    <w:rsid w:val="587951B1"/>
    <w:rsid w:val="59875AED"/>
    <w:rsid w:val="5B702FA3"/>
    <w:rsid w:val="5B7B3430"/>
    <w:rsid w:val="5C1E3DBB"/>
    <w:rsid w:val="5D8F2E94"/>
    <w:rsid w:val="5D962D72"/>
    <w:rsid w:val="5EEA223F"/>
    <w:rsid w:val="5F6B3399"/>
    <w:rsid w:val="5F8D4FB7"/>
    <w:rsid w:val="5FA34D03"/>
    <w:rsid w:val="603A7C6F"/>
    <w:rsid w:val="60FA66B2"/>
    <w:rsid w:val="615747AE"/>
    <w:rsid w:val="62894684"/>
    <w:rsid w:val="634C56B2"/>
    <w:rsid w:val="65A16A98"/>
    <w:rsid w:val="686D6148"/>
    <w:rsid w:val="68AE4EC7"/>
    <w:rsid w:val="699257FF"/>
    <w:rsid w:val="6B8005EE"/>
    <w:rsid w:val="6D0B33A7"/>
    <w:rsid w:val="6DB12CE1"/>
    <w:rsid w:val="6E087EF7"/>
    <w:rsid w:val="70624D42"/>
    <w:rsid w:val="706B2708"/>
    <w:rsid w:val="712324C8"/>
    <w:rsid w:val="718C2FC1"/>
    <w:rsid w:val="71ED1E0E"/>
    <w:rsid w:val="733A0C17"/>
    <w:rsid w:val="74F55BB8"/>
    <w:rsid w:val="75DC4673"/>
    <w:rsid w:val="783E4214"/>
    <w:rsid w:val="78A33E71"/>
    <w:rsid w:val="7CF16C56"/>
    <w:rsid w:val="7E964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1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73193"/>
    <w:pPr>
      <w:spacing w:beforeAutospacing="1" w:afterAutospacing="1"/>
      <w:jc w:val="left"/>
    </w:pPr>
    <w:rPr>
      <w:rFonts w:cs="Times New Roman"/>
      <w:kern w:val="0"/>
      <w:sz w:val="24"/>
    </w:rPr>
  </w:style>
  <w:style w:type="paragraph" w:styleId="a4">
    <w:name w:val="header"/>
    <w:basedOn w:val="a"/>
    <w:link w:val="Char"/>
    <w:rsid w:val="002239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23987"/>
    <w:rPr>
      <w:kern w:val="2"/>
      <w:sz w:val="18"/>
      <w:szCs w:val="18"/>
    </w:rPr>
  </w:style>
  <w:style w:type="paragraph" w:styleId="a5">
    <w:name w:val="footer"/>
    <w:basedOn w:val="a"/>
    <w:link w:val="Char0"/>
    <w:rsid w:val="00223987"/>
    <w:pPr>
      <w:tabs>
        <w:tab w:val="center" w:pos="4153"/>
        <w:tab w:val="right" w:pos="8306"/>
      </w:tabs>
      <w:snapToGrid w:val="0"/>
      <w:jc w:val="left"/>
    </w:pPr>
    <w:rPr>
      <w:sz w:val="18"/>
      <w:szCs w:val="18"/>
    </w:rPr>
  </w:style>
  <w:style w:type="character" w:customStyle="1" w:styleId="Char0">
    <w:name w:val="页脚 Char"/>
    <w:basedOn w:val="a0"/>
    <w:link w:val="a5"/>
    <w:rsid w:val="002239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2025-03-05T07:07:00Z</cp:lastPrinted>
  <dcterms:created xsi:type="dcterms:W3CDTF">2026-05-18T07:10:00Z</dcterms:created>
  <dcterms:modified xsi:type="dcterms:W3CDTF">2026-05-18T07:10:00Z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eyJoZGlkIjoiYmRhYmEyYjQ5ZDRlMzEwYzM2MGE5MGRjYmU0YzE4NzIiLCJ1c2VySWQiOiI2MTE5NDY2NDkifQ==</vt:lpwstr>
  </property>
  <property fmtid="{D5CDD505-2E9C-101B-9397-08002B2CF9AE}" pid="4" name="ICV">
    <vt:lpwstr>3DAA898842B74CF0B56F3C2BD5194862_12</vt:lpwstr>
  </property>
</Properties>
</file>