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3AAA" w14:textId="77777777" w:rsidR="002B2482" w:rsidRPr="002B2482" w:rsidRDefault="002B2482" w:rsidP="002B2482">
      <w:pPr>
        <w:rPr>
          <w:rFonts w:hint="eastAsia"/>
        </w:rPr>
      </w:pPr>
      <w:r w:rsidRPr="002B2482">
        <w:rPr>
          <w:b/>
          <w:bCs/>
        </w:rPr>
        <w:t>招标需求</w:t>
      </w:r>
      <w:r w:rsidRPr="002B2482">
        <w:t>：</w:t>
      </w:r>
    </w:p>
    <w:p w14:paraId="1EA95F01" w14:textId="11C2582C" w:rsidR="002B2482" w:rsidRPr="002B2482" w:rsidRDefault="002B2482" w:rsidP="002B2482">
      <w:pPr>
        <w:numPr>
          <w:ilvl w:val="0"/>
          <w:numId w:val="1"/>
        </w:numPr>
        <w:tabs>
          <w:tab w:val="left" w:pos="515"/>
        </w:tabs>
        <w:rPr>
          <w:rFonts w:hint="eastAsia"/>
        </w:rPr>
      </w:pPr>
      <w:r w:rsidRPr="002B2482">
        <w:t>平舆县人民医院11台电梯维保，</w:t>
      </w:r>
      <w:r w:rsidR="00A122BF" w:rsidRPr="00A122BF">
        <w:t>预算99000元</w:t>
      </w:r>
      <w:r w:rsidR="00A122BF">
        <w:rPr>
          <w:rFonts w:hint="eastAsia"/>
        </w:rPr>
        <w:t>；</w:t>
      </w:r>
    </w:p>
    <w:p w14:paraId="62AE7BA2" w14:textId="77777777" w:rsidR="002B2482" w:rsidRPr="002B2482" w:rsidRDefault="002B2482" w:rsidP="002B2482">
      <w:pPr>
        <w:numPr>
          <w:ilvl w:val="0"/>
          <w:numId w:val="1"/>
        </w:numPr>
        <w:tabs>
          <w:tab w:val="left" w:pos="515"/>
        </w:tabs>
        <w:rPr>
          <w:rFonts w:hint="eastAsia"/>
        </w:rPr>
      </w:pPr>
      <w:r w:rsidRPr="002B2482">
        <w:t>维保单位要求：取得质监局颁发的中华人民共和国特种设备生产许可证，经营范围必须含电梯维修、安装、改造、销售业务，有合法的经营资质并经特种设备安全监督管理部门备案的单位。</w:t>
      </w:r>
    </w:p>
    <w:p w14:paraId="5AC9E0A0" w14:textId="77777777" w:rsidR="002B2482" w:rsidRPr="002B2482" w:rsidRDefault="002B2482" w:rsidP="002B2482">
      <w:pPr>
        <w:numPr>
          <w:ilvl w:val="0"/>
          <w:numId w:val="1"/>
        </w:numPr>
        <w:tabs>
          <w:tab w:val="left" w:pos="420"/>
        </w:tabs>
        <w:rPr>
          <w:rFonts w:hint="eastAsia"/>
        </w:rPr>
      </w:pPr>
      <w:r w:rsidRPr="002B2482">
        <w:t>在保养期内，应定期对电梯设备部件按相关项目进行清洁、检查、润滑、调整（具体见附件1）。</w:t>
      </w:r>
    </w:p>
    <w:p w14:paraId="0DBB2DC0" w14:textId="77777777" w:rsidR="002B2482" w:rsidRPr="002B2482" w:rsidRDefault="002B2482" w:rsidP="002B2482">
      <w:pPr>
        <w:numPr>
          <w:ilvl w:val="0"/>
          <w:numId w:val="1"/>
        </w:numPr>
        <w:tabs>
          <w:tab w:val="left" w:pos="515"/>
        </w:tabs>
        <w:rPr>
          <w:rFonts w:hint="eastAsia"/>
        </w:rPr>
      </w:pPr>
      <w:r w:rsidRPr="002B2482">
        <w:t>保养时间：维保人员保养电梯需要的时间，至少每15天内进行一次保养工作，由乙方完成，不包括在现场维保时，发现电梯存在问题需要通过增加维保项目（内容）予以解决的时间。甲方应妥善保管由乙方提供的相关工作记录。</w:t>
      </w:r>
    </w:p>
    <w:p w14:paraId="60D6C722" w14:textId="77777777" w:rsidR="002B2482" w:rsidRPr="002B2482" w:rsidRDefault="002B2482" w:rsidP="002B2482">
      <w:pPr>
        <w:numPr>
          <w:ilvl w:val="0"/>
          <w:numId w:val="1"/>
        </w:numPr>
        <w:tabs>
          <w:tab w:val="left" w:pos="515"/>
        </w:tabs>
        <w:rPr>
          <w:rFonts w:hint="eastAsia"/>
        </w:rPr>
      </w:pPr>
      <w:r w:rsidRPr="002B2482">
        <w:t>承诺全天二十四小时响应急修，电梯在正常使用中发生故障时三十分钟内到场。</w:t>
      </w:r>
    </w:p>
    <w:p w14:paraId="2AA25FE2" w14:textId="77777777" w:rsidR="002B2482" w:rsidRPr="002B2482" w:rsidRDefault="002B2482" w:rsidP="002B2482">
      <w:pPr>
        <w:numPr>
          <w:ilvl w:val="0"/>
          <w:numId w:val="1"/>
        </w:numPr>
        <w:tabs>
          <w:tab w:val="left" w:pos="420"/>
        </w:tabs>
        <w:rPr>
          <w:rFonts w:hint="eastAsia"/>
        </w:rPr>
      </w:pPr>
      <w:r w:rsidRPr="002B2482">
        <w:t>每次保养完毕，乙方应填写“电梯/扶梯维修保养报告书”。如保养人员没有按规定的时间和项目进行保养，或违反甲方的有关制度，甲方应通知乙方。因乙方保养不良造成的电梯故障，乙方应负责免费修复。</w:t>
      </w:r>
    </w:p>
    <w:p w14:paraId="32453699" w14:textId="77777777" w:rsidR="002B2482" w:rsidRPr="002B2482" w:rsidRDefault="002B2482" w:rsidP="002B2482">
      <w:pPr>
        <w:numPr>
          <w:ilvl w:val="0"/>
          <w:numId w:val="1"/>
        </w:numPr>
        <w:tabs>
          <w:tab w:val="left" w:pos="420"/>
        </w:tabs>
        <w:rPr>
          <w:rFonts w:hint="eastAsia"/>
        </w:rPr>
      </w:pPr>
      <w:r w:rsidRPr="002B2482">
        <w:t>乙方应积极配合甲方的电梯年检工作。因乙方原因引起的复检，乙方需及时整改。</w:t>
      </w:r>
    </w:p>
    <w:p w14:paraId="244C48BA" w14:textId="77777777" w:rsidR="002B2482" w:rsidRPr="002B2482" w:rsidRDefault="002B2482" w:rsidP="002B2482">
      <w:pPr>
        <w:numPr>
          <w:ilvl w:val="0"/>
          <w:numId w:val="1"/>
        </w:numPr>
        <w:tabs>
          <w:tab w:val="left" w:pos="420"/>
        </w:tabs>
        <w:rPr>
          <w:rFonts w:hint="eastAsia"/>
        </w:rPr>
      </w:pPr>
      <w:r w:rsidRPr="002B2482">
        <w:t>乙方在保养过程中，发现存在安全隐患需要整改时，应书面通知甲方。甲方应在乙方发出通知后，立即对相关内容进行确认和配合整改，否则由此造成的一切损失和责任由甲方承担，与乙方无关。</w:t>
      </w:r>
    </w:p>
    <w:p w14:paraId="1D8EC371" w14:textId="77777777" w:rsidR="002B2482" w:rsidRPr="002B2482" w:rsidRDefault="002B2482" w:rsidP="002B2482">
      <w:pPr>
        <w:numPr>
          <w:ilvl w:val="0"/>
          <w:numId w:val="1"/>
        </w:numPr>
        <w:tabs>
          <w:tab w:val="left" w:pos="420"/>
        </w:tabs>
        <w:rPr>
          <w:rFonts w:hint="eastAsia"/>
        </w:rPr>
      </w:pPr>
      <w:r w:rsidRPr="002B2482">
        <w:t>当乙方发现电梯部件受损或必须修理、更换时，应书面通知甲方，非厂家维保公司更换配件须有电梯厂家授权认可,甲方应对此进行确认，若因甲方延误而导致的损失和责任均由甲方承担，与乙方无关。</w:t>
      </w:r>
    </w:p>
    <w:p w14:paraId="08EC7E8D" w14:textId="77777777" w:rsidR="002B2482" w:rsidRPr="002B2482" w:rsidRDefault="002B2482" w:rsidP="002B2482">
      <w:pPr>
        <w:numPr>
          <w:ilvl w:val="0"/>
          <w:numId w:val="1"/>
        </w:numPr>
        <w:tabs>
          <w:tab w:val="left" w:pos="420"/>
        </w:tabs>
        <w:rPr>
          <w:rFonts w:hint="eastAsia"/>
        </w:rPr>
      </w:pPr>
      <w:r w:rsidRPr="002B2482">
        <w:t>在保养期内，电梯检测机构对电梯进行检测期间，甲乙双方应派员协助检测工作。</w:t>
      </w:r>
    </w:p>
    <w:p w14:paraId="73BF990C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185F598C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1CFB10D3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66C134A2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1D0D1DB8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1B39E0C8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16711055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0A8C3EC9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41515772" w14:textId="77777777" w:rsidR="002B2482" w:rsidRPr="002B2482" w:rsidRDefault="002B2482" w:rsidP="002B2482">
      <w:pPr>
        <w:rPr>
          <w:rFonts w:hint="eastAsia"/>
        </w:rPr>
      </w:pPr>
      <w:r w:rsidRPr="002B2482">
        <w:t>附件1：</w:t>
      </w:r>
    </w:p>
    <w:p w14:paraId="6894939E" w14:textId="77777777" w:rsidR="002B2482" w:rsidRPr="002B2482" w:rsidRDefault="002B2482" w:rsidP="002B2482">
      <w:pPr>
        <w:rPr>
          <w:rFonts w:hint="eastAsia"/>
          <w:b/>
          <w:bCs/>
        </w:rPr>
      </w:pPr>
      <w:r w:rsidRPr="002B2482">
        <w:rPr>
          <w:b/>
          <w:bCs/>
        </w:rPr>
        <w:t>保 养 项 目 表(垂直梯)</w:t>
      </w:r>
    </w:p>
    <w:p w14:paraId="26F0011F" w14:textId="77777777" w:rsidR="002B2482" w:rsidRPr="002B2482" w:rsidRDefault="002B2482" w:rsidP="002B2482">
      <w:pPr>
        <w:rPr>
          <w:rFonts w:hint="eastAsia"/>
          <w:b/>
          <w:bCs/>
        </w:rPr>
      </w:pPr>
      <w:r w:rsidRPr="002B2482">
        <w:rPr>
          <w:b/>
          <w:bCs/>
        </w:rPr>
        <w:t>1、</w:t>
      </w:r>
      <w:r w:rsidRPr="002B2482">
        <w:t xml:space="preserve">半月维保项目（内容）和要求                                          </w:t>
      </w:r>
    </w:p>
    <w:tbl>
      <w:tblPr>
        <w:tblW w:w="9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576"/>
        <w:gridCol w:w="5267"/>
      </w:tblGrid>
      <w:tr w:rsidR="002B2482" w:rsidRPr="002B2482" w14:paraId="17845A7D" w14:textId="77777777">
        <w:trPr>
          <w:trHeight w:val="404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67CB3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序号</w:t>
            </w:r>
          </w:p>
        </w:tc>
        <w:tc>
          <w:tcPr>
            <w:tcW w:w="35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CE03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维保项目（内容）</w:t>
            </w:r>
          </w:p>
        </w:tc>
        <w:tc>
          <w:tcPr>
            <w:tcW w:w="52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2627DE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维保基本要求</w:t>
            </w:r>
          </w:p>
        </w:tc>
      </w:tr>
      <w:tr w:rsidR="002B2482" w:rsidRPr="002B2482" w14:paraId="4C0B4259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902BE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11A2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机房、滑轮间环境（由甲方负责）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0843C5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清洁，门窗完好、照明正常 。（由甲方负责）</w:t>
            </w:r>
          </w:p>
        </w:tc>
      </w:tr>
      <w:tr w:rsidR="002B2482" w:rsidRPr="002B2482" w14:paraId="0DEC7F84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6FD366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C369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手动紧急操作装置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466919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检查是否齐全，在指定位置</w:t>
            </w:r>
          </w:p>
        </w:tc>
      </w:tr>
      <w:tr w:rsidR="002B2482" w:rsidRPr="002B2482" w14:paraId="59B3517B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E491C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3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8E97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曳引机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3E23FB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运行时无异常振动和异常声响</w:t>
            </w:r>
          </w:p>
        </w:tc>
      </w:tr>
      <w:tr w:rsidR="002B2482" w:rsidRPr="002B2482" w14:paraId="553BF66D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F49BB2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4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D3DA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制动器各销轴部位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D5306E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润滑，动作灵活</w:t>
            </w:r>
          </w:p>
        </w:tc>
      </w:tr>
      <w:tr w:rsidR="002B2482" w:rsidRPr="002B2482" w14:paraId="509AF481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983C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5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1040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制动器间隙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334EDF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打开时制动衬与制动轮不应发生摩擦</w:t>
            </w:r>
          </w:p>
        </w:tc>
      </w:tr>
      <w:tr w:rsidR="002B2482" w:rsidRPr="002B2482" w14:paraId="628EF5F2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A2D18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6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172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编码器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A2041F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清洁，安装牢固</w:t>
            </w:r>
          </w:p>
        </w:tc>
      </w:tr>
      <w:tr w:rsidR="002B2482" w:rsidRPr="002B2482" w14:paraId="48F70AC6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7E299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7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F710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限速器各销轴部位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B70298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润滑，转动灵活；电气开关正常</w:t>
            </w:r>
          </w:p>
        </w:tc>
      </w:tr>
      <w:tr w:rsidR="002B2482" w:rsidRPr="002B2482" w14:paraId="2DB48932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8651B7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lastRenderedPageBreak/>
              <w:t>8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C177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轿顶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B7C617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清洁，防护拦安全可靠</w:t>
            </w:r>
          </w:p>
        </w:tc>
      </w:tr>
      <w:tr w:rsidR="002B2482" w:rsidRPr="002B2482" w14:paraId="5AF78B2E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200110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9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995B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轿顶检修开关、急停开关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A11E12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  <w:tr w:rsidR="002B2482" w:rsidRPr="002B2482" w14:paraId="3F7C1013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5A340C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10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8B65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导靴上油杯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A77C2E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吸油毛毡齐全，油量适宜，油杯无泄漏</w:t>
            </w:r>
          </w:p>
        </w:tc>
      </w:tr>
      <w:tr w:rsidR="002B2482" w:rsidRPr="002B2482" w14:paraId="0774C8AB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8176A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11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2B98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对重块及其压板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D83E1A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对重块无松动，压板紧固。</w:t>
            </w:r>
          </w:p>
        </w:tc>
      </w:tr>
      <w:tr w:rsidR="002B2482" w:rsidRPr="002B2482" w14:paraId="2D0CC860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430B6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12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972F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井道照明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C5C53E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齐全、正常</w:t>
            </w:r>
          </w:p>
        </w:tc>
      </w:tr>
      <w:tr w:rsidR="002B2482" w:rsidRPr="002B2482" w14:paraId="57CADEEF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6FC88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13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D42C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轿厢照明、风扇、应急照明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7A7B4A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  <w:tr w:rsidR="002B2482" w:rsidRPr="002B2482" w14:paraId="04C85D5C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CD761D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14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09DD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轿厢检修开关、急停开关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7431D5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  <w:tr w:rsidR="002B2482" w:rsidRPr="002B2482" w14:paraId="5D83F0E4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B236F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15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453F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轿内报警装置、对讲系统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845EC3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  <w:tr w:rsidR="002B2482" w:rsidRPr="002B2482" w14:paraId="22342651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BD3EC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16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E645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轿内显示、指令按钮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4FBFD6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齐全、有效</w:t>
            </w:r>
          </w:p>
        </w:tc>
      </w:tr>
      <w:tr w:rsidR="002B2482" w:rsidRPr="002B2482" w14:paraId="777A750D" w14:textId="77777777">
        <w:trPr>
          <w:trHeight w:val="668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AEAE1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17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A93A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轿门安全装置（安全触板，光幕、光电等）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2E071C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功能有效</w:t>
            </w:r>
          </w:p>
        </w:tc>
      </w:tr>
      <w:tr w:rsidR="002B2482" w:rsidRPr="002B2482" w14:paraId="25E67939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E95AA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18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87F6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轿门门锁电气触点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64D7DF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清洁, 触点接触良好，接线可靠</w:t>
            </w:r>
          </w:p>
        </w:tc>
      </w:tr>
      <w:tr w:rsidR="002B2482" w:rsidRPr="002B2482" w14:paraId="03B15F57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C5494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19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95D9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轿门运行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2A8758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开启和关闭工作正常</w:t>
            </w:r>
          </w:p>
        </w:tc>
      </w:tr>
      <w:tr w:rsidR="002B2482" w:rsidRPr="002B2482" w14:paraId="1B792594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6A32EE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20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BF4E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轿厢平层精度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5FFA56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符合标准</w:t>
            </w:r>
          </w:p>
        </w:tc>
      </w:tr>
      <w:tr w:rsidR="002B2482" w:rsidRPr="002B2482" w14:paraId="48953ABD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A36B5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21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9DAD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层站召唤、层楼显示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32E76E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齐全、有效</w:t>
            </w:r>
          </w:p>
        </w:tc>
      </w:tr>
      <w:tr w:rsidR="002B2482" w:rsidRPr="002B2482" w14:paraId="793A57BA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FB39E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22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A2E1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层门地坎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9F5E40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</w:t>
            </w:r>
          </w:p>
        </w:tc>
      </w:tr>
      <w:tr w:rsidR="002B2482" w:rsidRPr="002B2482" w14:paraId="3BA66D61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E4483B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23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CE05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层门自动关门装置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2B8191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正常</w:t>
            </w:r>
          </w:p>
        </w:tc>
      </w:tr>
      <w:tr w:rsidR="002B2482" w:rsidRPr="002B2482" w14:paraId="5AE71BAD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BEF1A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24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9CEE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层门门锁自动复位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C93BDD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用层门钥匙打开手动开锁装置释放后，层门门锁能自动复位</w:t>
            </w:r>
          </w:p>
        </w:tc>
      </w:tr>
      <w:tr w:rsidR="002B2482" w:rsidRPr="002B2482" w14:paraId="204865A5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1DA0A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25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7FFB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层门门锁电气触点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E0A681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清洁, 触点接触良好，接线可靠</w:t>
            </w:r>
          </w:p>
        </w:tc>
      </w:tr>
      <w:tr w:rsidR="002B2482" w:rsidRPr="002B2482" w14:paraId="76180405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470276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26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4B10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层门锁紧元件啮合长度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22810C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不小于7mm</w:t>
            </w:r>
          </w:p>
        </w:tc>
      </w:tr>
      <w:tr w:rsidR="002B2482" w:rsidRPr="002B2482" w14:paraId="16A529D9" w14:textId="77777777">
        <w:trPr>
          <w:trHeight w:val="413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25F255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27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80EE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底坑环境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6D0E31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清洁，照明正常（甲方负责确保底坑干燥无渗水、无积水）</w:t>
            </w:r>
          </w:p>
        </w:tc>
      </w:tr>
      <w:tr w:rsidR="002B2482" w:rsidRPr="002B2482" w14:paraId="0F61580C" w14:textId="77777777">
        <w:trPr>
          <w:trHeight w:val="404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94335A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28</w:t>
            </w:r>
          </w:p>
        </w:tc>
        <w:tc>
          <w:tcPr>
            <w:tcW w:w="35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26E675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底坑急停开关</w:t>
            </w:r>
          </w:p>
        </w:tc>
        <w:tc>
          <w:tcPr>
            <w:tcW w:w="52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7F515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</w:tbl>
    <w:p w14:paraId="247B871F" w14:textId="77777777" w:rsidR="002B2482" w:rsidRPr="002B2482" w:rsidRDefault="002B2482" w:rsidP="002B2482">
      <w:pPr>
        <w:rPr>
          <w:rFonts w:hint="eastAsia"/>
        </w:rPr>
      </w:pPr>
      <w:r w:rsidRPr="002B2482">
        <w:rPr>
          <w:b/>
          <w:bCs/>
        </w:rPr>
        <w:t>2、</w:t>
      </w:r>
      <w:r w:rsidRPr="002B2482">
        <w:t>季度维保项目（内容）和要求</w:t>
      </w:r>
    </w:p>
    <w:p w14:paraId="31FB8408" w14:textId="77777777" w:rsidR="002B2482" w:rsidRPr="002B2482" w:rsidRDefault="002B2482" w:rsidP="002B2482">
      <w:pPr>
        <w:rPr>
          <w:rFonts w:hint="eastAsia"/>
        </w:rPr>
      </w:pPr>
      <w:r w:rsidRPr="002B2482">
        <w:t xml:space="preserve">季度维保项目（内容）和要求除符合半月维保的项目（内容）和要求外，还应当符合下表的项目（内容）和要求。                                                                                              </w:t>
      </w: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699"/>
        <w:gridCol w:w="4916"/>
      </w:tblGrid>
      <w:tr w:rsidR="002B2482" w:rsidRPr="002B2482" w14:paraId="4A9C5F1C" w14:textId="77777777">
        <w:trPr>
          <w:trHeight w:val="397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05039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序号</w:t>
            </w:r>
          </w:p>
        </w:tc>
        <w:tc>
          <w:tcPr>
            <w:tcW w:w="369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7AC2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维保项目（内容）</w:t>
            </w:r>
          </w:p>
        </w:tc>
        <w:tc>
          <w:tcPr>
            <w:tcW w:w="491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443DDA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维保基本要求</w:t>
            </w:r>
          </w:p>
        </w:tc>
      </w:tr>
      <w:tr w:rsidR="002B2482" w:rsidRPr="002B2482" w14:paraId="140B9065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BF99B8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0422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减速机润滑油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D87210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油量适宜，除蜗杆伸出端外均无渗漏</w:t>
            </w:r>
          </w:p>
        </w:tc>
      </w:tr>
      <w:tr w:rsidR="002B2482" w:rsidRPr="002B2482" w14:paraId="74AAE6B7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AAF2DA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7845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制动衬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D1DA0B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清洁，磨损量不超过制造单位要求</w:t>
            </w:r>
          </w:p>
        </w:tc>
      </w:tr>
      <w:tr w:rsidR="002B2482" w:rsidRPr="002B2482" w14:paraId="4FFB8A22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61E5B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3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6018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位置脉冲发生器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265A1C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  <w:tr w:rsidR="002B2482" w:rsidRPr="002B2482" w14:paraId="55C83C51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FEF217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4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3369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选层器动静触点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EB1CB1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清洁，无烧蚀</w:t>
            </w:r>
          </w:p>
        </w:tc>
      </w:tr>
      <w:tr w:rsidR="002B2482" w:rsidRPr="002B2482" w14:paraId="3F84C6B9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BED3E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5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4350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曳引轮槽、曳引钢丝绳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40283B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清洁，无严重油腻，张力均匀</w:t>
            </w:r>
          </w:p>
        </w:tc>
      </w:tr>
      <w:tr w:rsidR="002B2482" w:rsidRPr="002B2482" w14:paraId="33649711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C8719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6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B55A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限速器轮槽、限速器钢丝绳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CD285D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清洁，无严重油腻</w:t>
            </w:r>
          </w:p>
        </w:tc>
      </w:tr>
      <w:tr w:rsidR="002B2482" w:rsidRPr="002B2482" w14:paraId="7B30F1B5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5042FA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7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4262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靴衬、滚轮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057966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清洁，磨损量不超过制造单位要求</w:t>
            </w:r>
          </w:p>
        </w:tc>
      </w:tr>
      <w:tr w:rsidR="002B2482" w:rsidRPr="002B2482" w14:paraId="29C5DFF2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B5B13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lastRenderedPageBreak/>
              <w:t>8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CDD4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验证轿门关闭的电气安全装置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DA2CE0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  <w:tr w:rsidR="002B2482" w:rsidRPr="002B2482" w14:paraId="7234791E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2D09C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9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BE57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层门、轿门系统中传动钢丝绳、链条、胶带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FFFC4F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按照制造单位要求进行清洁、调整</w:t>
            </w:r>
          </w:p>
        </w:tc>
      </w:tr>
      <w:tr w:rsidR="002B2482" w:rsidRPr="002B2482" w14:paraId="43730CD8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176CF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10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CC76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层门门导靴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03A9BA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磨损量不超过制造单位要求</w:t>
            </w:r>
          </w:p>
        </w:tc>
      </w:tr>
      <w:tr w:rsidR="002B2482" w:rsidRPr="002B2482" w14:paraId="7EDF8DD7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C0A1D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11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EB4F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消防开关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B41301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工作正常，功能有效</w:t>
            </w:r>
          </w:p>
        </w:tc>
      </w:tr>
      <w:tr w:rsidR="002B2482" w:rsidRPr="002B2482" w14:paraId="1315FBF9" w14:textId="77777777">
        <w:trPr>
          <w:trHeight w:val="609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15171F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12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E943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耗能缓冲器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4D88FE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电气安全装置功能有效，油量适宜，柱塞无锈蚀</w:t>
            </w:r>
          </w:p>
        </w:tc>
      </w:tr>
      <w:tr w:rsidR="002B2482" w:rsidRPr="002B2482" w14:paraId="69A2EE31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D702B8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13</w:t>
            </w:r>
          </w:p>
        </w:tc>
        <w:tc>
          <w:tcPr>
            <w:tcW w:w="369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42394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限速器张紧轮装置和电气安全装置</w:t>
            </w:r>
          </w:p>
        </w:tc>
        <w:tc>
          <w:tcPr>
            <w:tcW w:w="491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9D0A5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</w:tbl>
    <w:p w14:paraId="2A98C35D" w14:textId="77777777" w:rsidR="002B2482" w:rsidRPr="002B2482" w:rsidRDefault="002B2482" w:rsidP="002B2482">
      <w:pPr>
        <w:rPr>
          <w:rFonts w:hint="eastAsia"/>
        </w:rPr>
      </w:pPr>
      <w:r w:rsidRPr="002B2482">
        <w:rPr>
          <w:b/>
          <w:bCs/>
        </w:rPr>
        <w:t>3、</w:t>
      </w:r>
      <w:r w:rsidRPr="002B2482">
        <w:t>半年维保项目（内容）和要求</w:t>
      </w:r>
    </w:p>
    <w:p w14:paraId="418BA066" w14:textId="77777777" w:rsidR="002B2482" w:rsidRPr="002B2482" w:rsidRDefault="002B2482" w:rsidP="002B2482">
      <w:pPr>
        <w:rPr>
          <w:rFonts w:hint="eastAsia"/>
        </w:rPr>
      </w:pPr>
      <w:r w:rsidRPr="002B2482">
        <w:t xml:space="preserve">半年维保项目（内容）和要求除符合季度维保的项目（内容）和要求外，还应当符合下表的项目（内容）和要求。                                                                                          </w:t>
      </w:r>
    </w:p>
    <w:tbl>
      <w:tblPr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420"/>
        <w:gridCol w:w="5122"/>
      </w:tblGrid>
      <w:tr w:rsidR="002B2482" w:rsidRPr="002B2482" w14:paraId="21104B38" w14:textId="77777777">
        <w:trPr>
          <w:trHeight w:val="397"/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954C3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序号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88CD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维保项目（内容）</w:t>
            </w:r>
          </w:p>
        </w:tc>
        <w:tc>
          <w:tcPr>
            <w:tcW w:w="512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D5F6E1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维保基本要求</w:t>
            </w:r>
          </w:p>
        </w:tc>
      </w:tr>
      <w:tr w:rsidR="002B2482" w:rsidRPr="002B2482" w14:paraId="64EB17A7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22606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9776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电动机与减速机联轴器螺栓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FC6B3C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无松动</w:t>
            </w:r>
          </w:p>
        </w:tc>
      </w:tr>
      <w:tr w:rsidR="002B2482" w:rsidRPr="002B2482" w14:paraId="456290CA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F75D6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6017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曳引轮、导向轮轴承部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432368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无异常声，无振动，润滑良好</w:t>
            </w:r>
          </w:p>
        </w:tc>
      </w:tr>
      <w:tr w:rsidR="002B2482" w:rsidRPr="002B2482" w14:paraId="31483E0E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59749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BA61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曳引轮槽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87EBDE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磨损量不超过制造单位要求</w:t>
            </w:r>
          </w:p>
        </w:tc>
      </w:tr>
      <w:tr w:rsidR="002B2482" w:rsidRPr="002B2482" w14:paraId="30E6ACD7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B8171B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4FA2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制动器上检测开关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42EC27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工作正常，制动器动作可靠</w:t>
            </w:r>
          </w:p>
        </w:tc>
      </w:tr>
      <w:tr w:rsidR="002B2482" w:rsidRPr="002B2482" w14:paraId="7C203A98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C817FA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5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A474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控制柜内各接线端子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85DA8C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各接线紧固、整齐，线号齐全清晰</w:t>
            </w:r>
          </w:p>
        </w:tc>
      </w:tr>
      <w:tr w:rsidR="002B2482" w:rsidRPr="002B2482" w14:paraId="65AF5BD0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74DFC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6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A2AE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控制柜各仪表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A0D277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显示正确</w:t>
            </w:r>
          </w:p>
        </w:tc>
      </w:tr>
      <w:tr w:rsidR="002B2482" w:rsidRPr="002B2482" w14:paraId="46D1A50A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62304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7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2D4F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井道、对重、轿顶各反绳轮轴承部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1117C1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无异常声，无振动，润滑良好</w:t>
            </w:r>
          </w:p>
        </w:tc>
      </w:tr>
      <w:tr w:rsidR="002B2482" w:rsidRPr="002B2482" w14:paraId="7A94A9FD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B55D0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8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FB58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曳引绳、补偿绳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8A4EFE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磨损量、断丝数不超过要求</w:t>
            </w:r>
          </w:p>
        </w:tc>
      </w:tr>
      <w:tr w:rsidR="002B2482" w:rsidRPr="002B2482" w14:paraId="1D8D14F8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44A41C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9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A344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曳引绳绳头组合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B4552F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螺母无松动</w:t>
            </w:r>
          </w:p>
        </w:tc>
      </w:tr>
      <w:tr w:rsidR="002B2482" w:rsidRPr="002B2482" w14:paraId="102121A1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86A20E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10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CD0E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限速器钢丝绳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165F97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磨损量、断丝数不超过制造单位要求</w:t>
            </w:r>
          </w:p>
        </w:tc>
      </w:tr>
      <w:tr w:rsidR="002B2482" w:rsidRPr="002B2482" w14:paraId="1273E814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13E29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11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7E70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层门、轿门门扇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E962E1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门扇各相关间隙符合标准</w:t>
            </w:r>
          </w:p>
        </w:tc>
      </w:tr>
      <w:tr w:rsidR="002B2482" w:rsidRPr="002B2482" w14:paraId="783C97DF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9AFD2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12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E188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对重缓冲距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830EE8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符合标准</w:t>
            </w:r>
          </w:p>
        </w:tc>
      </w:tr>
      <w:tr w:rsidR="002B2482" w:rsidRPr="002B2482" w14:paraId="2E9DD5E7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B417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13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C65C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补偿链（绳）与轿厢、对重接合处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44A39F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固定、无松动</w:t>
            </w:r>
          </w:p>
        </w:tc>
      </w:tr>
      <w:tr w:rsidR="002B2482" w:rsidRPr="002B2482" w14:paraId="15FF3AA3" w14:textId="77777777">
        <w:trPr>
          <w:trHeight w:val="397"/>
          <w:jc w:val="center"/>
        </w:trPr>
        <w:tc>
          <w:tcPr>
            <w:tcW w:w="7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823C25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14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E3E2D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上下极限开关</w:t>
            </w:r>
          </w:p>
        </w:tc>
        <w:tc>
          <w:tcPr>
            <w:tcW w:w="512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8149F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</w:tbl>
    <w:p w14:paraId="7B7931A3" w14:textId="77777777" w:rsidR="002B2482" w:rsidRPr="002B2482" w:rsidRDefault="002B2482" w:rsidP="002B2482">
      <w:pPr>
        <w:rPr>
          <w:rFonts w:hint="eastAsia"/>
        </w:rPr>
      </w:pPr>
      <w:r w:rsidRPr="002B2482">
        <w:rPr>
          <w:b/>
          <w:bCs/>
        </w:rPr>
        <w:t xml:space="preserve">   4、</w:t>
      </w:r>
      <w:r w:rsidRPr="002B2482">
        <w:t>年度维保项目（内容）和要求</w:t>
      </w:r>
    </w:p>
    <w:p w14:paraId="737243C8" w14:textId="77777777" w:rsidR="002B2482" w:rsidRPr="002B2482" w:rsidRDefault="002B2482" w:rsidP="002B2482">
      <w:pPr>
        <w:rPr>
          <w:rFonts w:hint="eastAsia"/>
        </w:rPr>
      </w:pPr>
      <w:r w:rsidRPr="002B2482">
        <w:t xml:space="preserve">年度维保项目（内容）和要求除符合半年维保的项目（内容）和要求外，还应当符合下表的项目（内容）和要求。                                                                                               </w:t>
      </w:r>
    </w:p>
    <w:tbl>
      <w:tblPr>
        <w:tblW w:w="9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686"/>
        <w:gridCol w:w="4618"/>
        <w:gridCol w:w="524"/>
      </w:tblGrid>
      <w:tr w:rsidR="002B2482" w:rsidRPr="002B2482" w14:paraId="0BC6AB89" w14:textId="77777777">
        <w:trPr>
          <w:trHeight w:val="397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9F3C6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序号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C1E4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维保项目（内容）</w:t>
            </w:r>
          </w:p>
        </w:tc>
        <w:tc>
          <w:tcPr>
            <w:tcW w:w="51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B8300E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维保基本要求</w:t>
            </w:r>
          </w:p>
        </w:tc>
      </w:tr>
      <w:tr w:rsidR="002B2482" w:rsidRPr="002B2482" w14:paraId="04F07610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FAF65C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0A0A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减速机润滑油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27F9E8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按照制造单位要求适时更换，保证油质符合要求</w:t>
            </w:r>
          </w:p>
        </w:tc>
      </w:tr>
      <w:tr w:rsidR="002B2482" w:rsidRPr="002B2482" w14:paraId="2E1A0BBC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7EDE3F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F04E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控制柜接触器，继电器触点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E7CA03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接触良好</w:t>
            </w:r>
          </w:p>
        </w:tc>
      </w:tr>
      <w:tr w:rsidR="002B2482" w:rsidRPr="002B2482" w14:paraId="18F90651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840EAE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0CEA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制动器铁芯（柱塞）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184A69F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进行清洁、润滑、检查，磨损量不超过制造单位要求</w:t>
            </w:r>
          </w:p>
        </w:tc>
      </w:tr>
      <w:tr w:rsidR="002B2482" w:rsidRPr="002B2482" w14:paraId="14ECFB32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74222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DF12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制动器制动弹簧压缩量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729429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符合制造单位要求，保持有足够的制动力</w:t>
            </w:r>
          </w:p>
        </w:tc>
      </w:tr>
      <w:tr w:rsidR="002B2482" w:rsidRPr="002B2482" w14:paraId="71594D5D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6D5A3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A1060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导电回路绝缘性能测试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0C2EF0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符合标准</w:t>
            </w:r>
          </w:p>
        </w:tc>
      </w:tr>
      <w:tr w:rsidR="002B2482" w:rsidRPr="002B2482" w14:paraId="7ABE095C" w14:textId="77777777">
        <w:trPr>
          <w:trHeight w:val="719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F9D6D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lastRenderedPageBreak/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462F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限速器安全钳联动试验（每2年进行一次限速器动作速度校验，费用由乙方负责）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3450AD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  <w:tr w:rsidR="002B2482" w:rsidRPr="002B2482" w14:paraId="30A679B5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7A0927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E0B6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上行超速保护装置动作试验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8C7B639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工作正常</w:t>
            </w:r>
          </w:p>
        </w:tc>
      </w:tr>
      <w:tr w:rsidR="002B2482" w:rsidRPr="002B2482" w14:paraId="002AD154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97D5C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199B3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轿顶、轿厢架、轿门及其附件安装螺栓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3A2307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紧固</w:t>
            </w:r>
          </w:p>
        </w:tc>
      </w:tr>
      <w:tr w:rsidR="002B2482" w:rsidRPr="002B2482" w14:paraId="6B50B275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AD338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F45E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轿厢和对重的导轨支架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94947B4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 xml:space="preserve">固定，无松动 </w:t>
            </w:r>
          </w:p>
        </w:tc>
      </w:tr>
      <w:tr w:rsidR="002B2482" w:rsidRPr="002B2482" w14:paraId="17525F7F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DB2C3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B06AE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轿厢和对重的导轨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37C018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清洁，压板牢固</w:t>
            </w:r>
          </w:p>
        </w:tc>
      </w:tr>
      <w:tr w:rsidR="002B2482" w:rsidRPr="002B2482" w14:paraId="4ABD6CF1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E26565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11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C15B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随行电缆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369BE7C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无损伤</w:t>
            </w:r>
          </w:p>
        </w:tc>
      </w:tr>
      <w:tr w:rsidR="002B2482" w:rsidRPr="002B2482" w14:paraId="764EE3E8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0947D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12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611B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层门装置和地坎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CB1A68A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无影响正常使用的变形，各安装螺栓紧固</w:t>
            </w:r>
          </w:p>
        </w:tc>
      </w:tr>
      <w:tr w:rsidR="002B2482" w:rsidRPr="002B2482" w14:paraId="44D762B6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8A2B26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13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31F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轿厢称重装置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8D880F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准确有效</w:t>
            </w:r>
          </w:p>
        </w:tc>
      </w:tr>
      <w:tr w:rsidR="002B2482" w:rsidRPr="002B2482" w14:paraId="5E5DD17E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F2ACB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14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7F492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安全钳钳座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CCE389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固定，无松动</w:t>
            </w:r>
          </w:p>
        </w:tc>
      </w:tr>
      <w:tr w:rsidR="002B2482" w:rsidRPr="002B2482" w14:paraId="5FE57A1D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3ACA6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3C661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轿底各安装螺栓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68E65D5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紧固</w:t>
            </w:r>
          </w:p>
        </w:tc>
      </w:tr>
      <w:tr w:rsidR="002B2482" w:rsidRPr="002B2482" w14:paraId="38E62512" w14:textId="77777777">
        <w:trPr>
          <w:trHeight w:val="397"/>
          <w:jc w:val="center"/>
        </w:trPr>
        <w:tc>
          <w:tcPr>
            <w:tcW w:w="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A8D4B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16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B3928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缓冲器</w:t>
            </w:r>
          </w:p>
        </w:tc>
        <w:tc>
          <w:tcPr>
            <w:tcW w:w="51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5AC953D" w14:textId="77777777" w:rsidR="002B2482" w:rsidRPr="002B2482" w:rsidRDefault="002B2482" w:rsidP="002B2482">
            <w:pPr>
              <w:rPr>
                <w:rFonts w:hint="eastAsia"/>
              </w:rPr>
            </w:pPr>
            <w:r w:rsidRPr="002B2482">
              <w:t>固定，无松动</w:t>
            </w:r>
          </w:p>
        </w:tc>
      </w:tr>
      <w:tr w:rsidR="002B2482" w:rsidRPr="002B2482" w14:paraId="60158714" w14:textId="77777777">
        <w:trPr>
          <w:jc w:val="center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EA32" w14:textId="77777777" w:rsidR="002B2482" w:rsidRPr="002B2482" w:rsidRDefault="002B2482" w:rsidP="002B2482">
            <w:pPr>
              <w:rPr>
                <w:rFonts w:hint="eastAsia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AD6504" w14:textId="77777777" w:rsidR="002B2482" w:rsidRPr="002B2482" w:rsidRDefault="002B2482" w:rsidP="002B2482">
            <w:pPr>
              <w:rPr>
                <w:rFonts w:hint="eastAsia"/>
              </w:rPr>
            </w:pPr>
          </w:p>
        </w:tc>
        <w:tc>
          <w:tcPr>
            <w:tcW w:w="4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09372C" w14:textId="77777777" w:rsidR="002B2482" w:rsidRPr="002B2482" w:rsidRDefault="002B2482" w:rsidP="002B2482">
            <w:pPr>
              <w:rPr>
                <w:rFonts w:hint="eastAsia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968268" w14:textId="77777777" w:rsidR="002B2482" w:rsidRPr="002B2482" w:rsidRDefault="002B2482" w:rsidP="002B2482">
            <w:pPr>
              <w:rPr>
                <w:rFonts w:hint="eastAsia"/>
              </w:rPr>
            </w:pPr>
          </w:p>
        </w:tc>
      </w:tr>
    </w:tbl>
    <w:p w14:paraId="34EBE60E" w14:textId="77777777" w:rsidR="002B2482" w:rsidRPr="002B2482" w:rsidRDefault="002B2482" w:rsidP="002B2482">
      <w:pPr>
        <w:rPr>
          <w:rFonts w:hint="eastAsia"/>
        </w:rPr>
      </w:pPr>
      <w:r w:rsidRPr="002B2482">
        <w:t xml:space="preserve"> </w:t>
      </w:r>
    </w:p>
    <w:p w14:paraId="58E56E1E" w14:textId="77777777" w:rsidR="002B2482" w:rsidRPr="002B2482" w:rsidRDefault="002B2482" w:rsidP="002B2482">
      <w:pPr>
        <w:rPr>
          <w:rFonts w:hint="eastAsia"/>
        </w:rPr>
      </w:pPr>
      <w:r w:rsidRPr="002B2482">
        <w:t>注：(1)如果某些电梯没有表中的项目（内容），如有的电梯不含有某种部件，项目（内容）可适当进行调整；</w:t>
      </w:r>
    </w:p>
    <w:p w14:paraId="74BE563A" w14:textId="77777777" w:rsidR="002B2482" w:rsidRPr="002B2482" w:rsidRDefault="002B2482" w:rsidP="002B2482">
      <w:pPr>
        <w:rPr>
          <w:rFonts w:hint="eastAsia"/>
          <w:b/>
          <w:bCs/>
        </w:rPr>
      </w:pPr>
      <w:r w:rsidRPr="002B2482">
        <w:t>(2)维保项目（内容）和要求中对测试、试验有明确规定的，应当按照规定进行测试、试验，没有明确规定，一般为检查、调整、清洁和润滑；</w:t>
      </w:r>
    </w:p>
    <w:p w14:paraId="59460766" w14:textId="77777777" w:rsidR="00715F9C" w:rsidRPr="002B2482" w:rsidRDefault="00715F9C">
      <w:pPr>
        <w:rPr>
          <w:rFonts w:hint="eastAsia"/>
        </w:rPr>
      </w:pPr>
    </w:p>
    <w:sectPr w:rsidR="00715F9C" w:rsidRPr="002B2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F39A9"/>
    <w:multiLevelType w:val="multilevel"/>
    <w:tmpl w:val="8A00A820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35"/>
        </w:tabs>
        <w:ind w:left="93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355"/>
        </w:tabs>
        <w:ind w:left="135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75"/>
        </w:tabs>
        <w:ind w:left="177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95"/>
        </w:tabs>
        <w:ind w:left="219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615"/>
        </w:tabs>
        <w:ind w:left="261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035"/>
        </w:tabs>
        <w:ind w:left="303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455"/>
        </w:tabs>
        <w:ind w:left="345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875"/>
        </w:tabs>
        <w:ind w:left="3875" w:hanging="420"/>
      </w:pPr>
      <w:rPr>
        <w:rFonts w:ascii="Times New Roman" w:hAnsi="Times New Roman" w:cs="Times New Roman" w:hint="default"/>
      </w:rPr>
    </w:lvl>
  </w:abstractNum>
  <w:num w:numId="1" w16cid:durableId="2027443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9C"/>
    <w:rsid w:val="001F4049"/>
    <w:rsid w:val="002B2482"/>
    <w:rsid w:val="005E56DC"/>
    <w:rsid w:val="005F663A"/>
    <w:rsid w:val="00715F9C"/>
    <w:rsid w:val="008865BF"/>
    <w:rsid w:val="0095249C"/>
    <w:rsid w:val="00A122BF"/>
    <w:rsid w:val="00D9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C96CF"/>
  <w15:chartTrackingRefBased/>
  <w15:docId w15:val="{55BFE3E9-F142-46C3-9246-E98FD279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4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4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4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4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49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2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4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4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4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1564</Characters>
  <Application>Microsoft Office Word</Application>
  <DocSecurity>0</DocSecurity>
  <Lines>195</Lines>
  <Paragraphs>309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占海 李</dc:creator>
  <cp:keywords/>
  <dc:description/>
  <cp:lastModifiedBy>占海 李</cp:lastModifiedBy>
  <cp:revision>3</cp:revision>
  <dcterms:created xsi:type="dcterms:W3CDTF">2026-05-18T04:01:00Z</dcterms:created>
  <dcterms:modified xsi:type="dcterms:W3CDTF">2026-05-18T04:03:00Z</dcterms:modified>
</cp:coreProperties>
</file>