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BB1D5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sz w:val="24"/>
        </w:rPr>
      </w:pPr>
    </w:p>
    <w:p w14:paraId="16F622F7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1、具备《中华人民共和国政府采购法》第二十二条规定的条件；</w:t>
      </w:r>
    </w:p>
    <w:p w14:paraId="12DF0481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2、投标人具有独立法人资格，具有有效营业执照（副本）或事业法人证书（副本）、税务登记证（副本）、组织机构代码证（副本）或三证合一的营业执照（副本）；</w:t>
      </w:r>
    </w:p>
    <w:p w14:paraId="7D88B8DA">
      <w:pPr>
        <w:widowControl/>
        <w:shd w:val="clear" w:color="auto" w:fill="FFFFFF"/>
        <w:spacing w:line="360" w:lineRule="auto"/>
        <w:ind w:firstLine="48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3、具有良好的商业信誉和健全的财务会计制度，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（提供202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年财</w:t>
      </w:r>
      <w:r>
        <w:rPr>
          <w:rFonts w:hint="eastAsia" w:ascii="宋体" w:hAnsi="宋体" w:eastAsia="宋体" w:cs="宋体"/>
          <w:sz w:val="24"/>
          <w:lang w:val="en-US" w:eastAsia="zh-CN"/>
        </w:rPr>
        <w:t>务审计报告，新成立公司自成立时起计算，提供2025年以来连续3个月缴纳税收和社会保障资金的相关证明材料）；</w:t>
      </w:r>
    </w:p>
    <w:p w14:paraId="355B2524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4、投标人应具有行政主管部门颁发的</w:t>
      </w:r>
      <w:r>
        <w:rPr>
          <w:rFonts w:hint="eastAsia" w:ascii="宋体" w:hAnsi="宋体" w:cs="宋体"/>
          <w:sz w:val="24"/>
        </w:rPr>
        <w:t>乙级</w:t>
      </w:r>
      <w:r>
        <w:rPr>
          <w:rFonts w:hint="eastAsia" w:ascii="宋体" w:hAnsi="宋体" w:cs="宋体"/>
          <w:sz w:val="24"/>
          <w:lang w:val="en-US" w:eastAsia="zh-CN"/>
        </w:rPr>
        <w:t>及以上</w:t>
      </w:r>
      <w:r>
        <w:rPr>
          <w:rFonts w:hint="eastAsia" w:ascii="宋体" w:hAnsi="宋体" w:eastAsia="宋体" w:cs="宋体"/>
          <w:sz w:val="24"/>
          <w:lang w:val="en-US" w:eastAsia="zh-CN"/>
        </w:rPr>
        <w:t>测绘资质证书</w:t>
      </w:r>
      <w:r>
        <w:rPr>
          <w:rFonts w:hint="eastAsia" w:ascii="宋体" w:hAnsi="宋体" w:cs="宋体"/>
          <w:sz w:val="24"/>
          <w:lang w:val="en-US" w:eastAsia="zh-CN"/>
        </w:rPr>
        <w:t>和土地规划</w:t>
      </w:r>
      <w:r>
        <w:rPr>
          <w:rFonts w:hint="eastAsia" w:ascii="宋体" w:hAnsi="宋体" w:eastAsia="宋体" w:cs="宋体"/>
          <w:sz w:val="24"/>
          <w:lang w:val="en-US" w:eastAsia="zh-CN"/>
        </w:rPr>
        <w:t>资质证书；拟派项目负责人具备测量（测绘）类</w:t>
      </w:r>
      <w:r>
        <w:rPr>
          <w:rFonts w:hint="eastAsia" w:ascii="宋体" w:hAnsi="宋体" w:cs="宋体"/>
          <w:sz w:val="24"/>
          <w:lang w:val="en-US" w:eastAsia="zh-CN"/>
        </w:rPr>
        <w:t>或相关</w:t>
      </w:r>
      <w:r>
        <w:rPr>
          <w:rFonts w:hint="eastAsia" w:ascii="宋体" w:hAnsi="宋体" w:eastAsia="宋体" w:cs="宋体"/>
          <w:sz w:val="24"/>
          <w:lang w:val="en-US" w:eastAsia="zh-CN"/>
        </w:rPr>
        <w:t>专业的</w:t>
      </w:r>
      <w:r>
        <w:rPr>
          <w:rFonts w:hint="eastAsia" w:ascii="宋体" w:hAnsi="宋体" w:cs="宋体"/>
          <w:sz w:val="24"/>
          <w:lang w:val="en-US" w:eastAsia="zh-CN"/>
        </w:rPr>
        <w:t>中级及以上</w:t>
      </w:r>
      <w:r>
        <w:rPr>
          <w:rFonts w:hint="eastAsia" w:ascii="宋体" w:hAnsi="宋体" w:eastAsia="宋体" w:cs="宋体"/>
          <w:sz w:val="24"/>
          <w:lang w:val="en-US" w:eastAsia="zh-CN"/>
        </w:rPr>
        <w:t>资格证书，并提供由投标人缴纳的项目负责人的近三个月社保证明；</w:t>
      </w:r>
      <w:bookmarkStart w:id="0" w:name="_GoBack"/>
      <w:bookmarkEnd w:id="0"/>
    </w:p>
    <w:p w14:paraId="650E5BA0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lang w:val="en-US" w:eastAsia="zh-CN"/>
        </w:rPr>
        <w:t>、具有履行合同所必需的设备和专业技术能力（提供承诺函）；</w:t>
      </w:r>
    </w:p>
    <w:p w14:paraId="3C29DCCC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lang w:val="en-US" w:eastAsia="zh-CN"/>
        </w:rPr>
        <w:t>、参加本次政府采购活动前三年内，在经营活动中没有重大违法记录（提供承诺函）；</w:t>
      </w:r>
    </w:p>
    <w:p w14:paraId="2A6E6540">
      <w:pPr>
        <w:widowControl/>
        <w:shd w:val="clear" w:color="auto" w:fill="FFFFFF"/>
        <w:spacing w:line="360" w:lineRule="auto"/>
        <w:ind w:firstLine="48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lang w:val="en-US" w:eastAsia="zh-CN"/>
        </w:rPr>
        <w:t>、提供“信用中国”网站（www.creditchina.gov.cn）、中国政府采购网（www.ccgp.gov.cn）信用记录查询截图，并加盖单位公章，查询时间应在公告发布之后；根据《关于在政府采购活动中查询及使用信用记录有关问题的通知》（财库[2016]125号）的规定，对列入失信被执行人、重大税收违法案件当事人名单、政府采购严重违法失信行为记录名单的供应商，拒绝参与本项目政府采购活动；</w:t>
      </w:r>
    </w:p>
    <w:p w14:paraId="4272C0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8、本项目需要现场与业主沟通具体工作任务。本项目参与投标的企业法人与项目负责人须在发布公告期间，前往业主单位参与现场核实，否则报价为无效报价；</w:t>
      </w:r>
    </w:p>
    <w:p w14:paraId="1CCECD98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lang w:val="en-US" w:eastAsia="zh-CN"/>
        </w:rPr>
        <w:t>、本次采购不接受联合体且严禁以任何形式转包。</w:t>
      </w:r>
    </w:p>
    <w:p w14:paraId="4CE8E9C3">
      <w:pPr>
        <w:pStyle w:val="3"/>
        <w:jc w:val="both"/>
        <w:rPr>
          <w:rFonts w:hint="eastAsia"/>
          <w:lang w:val="en-US" w:eastAsia="zh-CN"/>
        </w:rPr>
      </w:pPr>
    </w:p>
    <w:p w14:paraId="0B9CDF5F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ZjAxZTliYWMwYzEwZDdjZjJkZTZhM2MwOThkNzAifQ=="/>
  </w:docVars>
  <w:rsids>
    <w:rsidRoot w:val="00000000"/>
    <w:rsid w:val="01207B0A"/>
    <w:rsid w:val="045A7605"/>
    <w:rsid w:val="0DDC125D"/>
    <w:rsid w:val="10076C69"/>
    <w:rsid w:val="147C5547"/>
    <w:rsid w:val="170B3254"/>
    <w:rsid w:val="19255582"/>
    <w:rsid w:val="1AF2583B"/>
    <w:rsid w:val="1B4F5ABF"/>
    <w:rsid w:val="1C3922ED"/>
    <w:rsid w:val="1D6E4A05"/>
    <w:rsid w:val="26061115"/>
    <w:rsid w:val="27782DF3"/>
    <w:rsid w:val="2E143F20"/>
    <w:rsid w:val="2E464A5E"/>
    <w:rsid w:val="2EA02619"/>
    <w:rsid w:val="35FB1687"/>
    <w:rsid w:val="3843734D"/>
    <w:rsid w:val="3A5C0EAC"/>
    <w:rsid w:val="3B174045"/>
    <w:rsid w:val="3C6A79CA"/>
    <w:rsid w:val="3DD0209B"/>
    <w:rsid w:val="3F33033C"/>
    <w:rsid w:val="40000DBE"/>
    <w:rsid w:val="415A0FC6"/>
    <w:rsid w:val="42981E12"/>
    <w:rsid w:val="42CA554C"/>
    <w:rsid w:val="445F6299"/>
    <w:rsid w:val="45976DEC"/>
    <w:rsid w:val="46911E39"/>
    <w:rsid w:val="46A54A3F"/>
    <w:rsid w:val="4B041CC0"/>
    <w:rsid w:val="4B142F47"/>
    <w:rsid w:val="4C3D5881"/>
    <w:rsid w:val="4CDE39A2"/>
    <w:rsid w:val="4D720F3B"/>
    <w:rsid w:val="4FDC241B"/>
    <w:rsid w:val="51997C95"/>
    <w:rsid w:val="52477731"/>
    <w:rsid w:val="53ED661C"/>
    <w:rsid w:val="54CF254E"/>
    <w:rsid w:val="57F3014E"/>
    <w:rsid w:val="5E4C3D60"/>
    <w:rsid w:val="5F5D4BFA"/>
    <w:rsid w:val="604E1113"/>
    <w:rsid w:val="60BA3528"/>
    <w:rsid w:val="61970B85"/>
    <w:rsid w:val="656146F8"/>
    <w:rsid w:val="6A5D58F4"/>
    <w:rsid w:val="6A5F1E91"/>
    <w:rsid w:val="6C75147C"/>
    <w:rsid w:val="6E1C08CF"/>
    <w:rsid w:val="753366D1"/>
    <w:rsid w:val="779F31D5"/>
    <w:rsid w:val="784D5025"/>
    <w:rsid w:val="7C5807CC"/>
    <w:rsid w:val="A77B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Theme="minorHAnsi" w:hAnsiTheme="minorHAnsi" w:eastAsiaTheme="minorEastAsia" w:cstheme="minorBidi"/>
    </w:rPr>
  </w:style>
  <w:style w:type="paragraph" w:styleId="3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660</Characters>
  <Lines>0</Lines>
  <Paragraphs>0</Paragraphs>
  <TotalTime>14</TotalTime>
  <ScaleCrop>false</ScaleCrop>
  <LinksUpToDate>false</LinksUpToDate>
  <CharactersWithSpaces>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2025-10-09T08:05:16Z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8829AAEDA8E94639BD8D74F833AA43AC_13</vt:lpwstr>
  </property>
  <property fmtid="{D5CDD505-2E9C-101B-9397-08002B2CF9AE}" pid="4" name="KSOTemplateDocerSaveRecord">
    <vt:lpwstr>eyJoZGlkIjoiZGY5NzMzYThmMjZjYzA1ZTU2YmViNzE1MDA1NzZhYzkifQ==</vt:lpwstr>
  </property>
</Properties>
</file>