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2DE8D">
      <w:pPr>
        <w:jc w:val="left"/>
        <w:rPr>
          <w:rFonts w:hint="eastAsia" w:asciiTheme="minorEastAsia" w:hAnsiTheme="minorEastAsia" w:cstheme="minorEastAsia"/>
          <w:sz w:val="30"/>
          <w:szCs w:val="30"/>
          <w:lang w:val="en-US" w:eastAsia="zh-CN"/>
        </w:rPr>
      </w:pPr>
      <w:bookmarkStart w:id="0" w:name="_GoBack"/>
      <w:r>
        <w:rPr>
          <w:rFonts w:hint="eastAsia" w:asciiTheme="minorEastAsia" w:hAnsiTheme="minorEastAsia" w:cstheme="minorEastAsia"/>
          <w:sz w:val="30"/>
          <w:szCs w:val="30"/>
          <w:lang w:val="en-US" w:eastAsia="zh-CN"/>
        </w:rPr>
        <w:t>项目</w:t>
      </w:r>
      <w:r>
        <w:rPr>
          <w:rFonts w:hint="eastAsia" w:asciiTheme="minorEastAsia" w:hAnsiTheme="minorEastAsia" w:eastAsiaTheme="minorEastAsia" w:cstheme="minorEastAsia"/>
          <w:sz w:val="30"/>
          <w:szCs w:val="30"/>
          <w:lang w:val="en-US" w:eastAsia="zh-CN"/>
        </w:rPr>
        <w:t>名称：</w:t>
      </w:r>
      <w:r>
        <w:rPr>
          <w:rFonts w:hint="eastAsia" w:asciiTheme="minorEastAsia" w:hAnsiTheme="minorEastAsia" w:cstheme="minorEastAsia"/>
          <w:sz w:val="30"/>
          <w:szCs w:val="30"/>
          <w:lang w:val="en-US" w:eastAsia="zh-CN"/>
        </w:rPr>
        <w:t>驻马店高新区管委会高压环网柜维修项目</w:t>
      </w:r>
    </w:p>
    <w:p w14:paraId="2E447351">
      <w:pPr>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商品分类：电力施工</w:t>
      </w:r>
    </w:p>
    <w:p w14:paraId="422142A8">
      <w:pPr>
        <w:jc w:val="left"/>
        <w:rPr>
          <w:rFonts w:hint="default" w:asciiTheme="minorEastAsia" w:hAnsi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施工内容：</w:t>
      </w:r>
      <w:r>
        <w:rPr>
          <w:rFonts w:hint="eastAsia" w:asciiTheme="minorEastAsia" w:hAnsiTheme="minorEastAsia" w:cstheme="minorEastAsia"/>
          <w:sz w:val="30"/>
          <w:szCs w:val="30"/>
          <w:lang w:val="en-US" w:eastAsia="zh-CN"/>
        </w:rPr>
        <w:t xml:space="preserve"> 电缆沟开挖及恢复，电缆直埋敷设及电缆终端头制作安装，高压配电设备调试送电。</w:t>
      </w:r>
    </w:p>
    <w:p w14:paraId="7CFB915A">
      <w:pPr>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工期：</w:t>
      </w:r>
      <w:r>
        <w:rPr>
          <w:rFonts w:hint="eastAsia" w:asciiTheme="minorEastAsia" w:hAnsiTheme="minorEastAsia" w:cstheme="minorEastAsia"/>
          <w:sz w:val="30"/>
          <w:szCs w:val="30"/>
          <w:lang w:val="en-US" w:eastAsia="zh-CN"/>
        </w:rPr>
        <w:t>3</w:t>
      </w:r>
      <w:r>
        <w:rPr>
          <w:rFonts w:hint="eastAsia" w:asciiTheme="minorEastAsia" w:hAnsiTheme="minorEastAsia" w:eastAsiaTheme="minorEastAsia" w:cstheme="minorEastAsia"/>
          <w:sz w:val="30"/>
          <w:szCs w:val="30"/>
          <w:lang w:val="en-US" w:eastAsia="zh-CN"/>
        </w:rPr>
        <w:t>天</w:t>
      </w:r>
    </w:p>
    <w:p w14:paraId="323952FA">
      <w:pPr>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lang w:val="en-US" w:eastAsia="zh-CN"/>
        </w:rPr>
        <w:t>规格参数：1、供应商</w:t>
      </w:r>
      <w:r>
        <w:rPr>
          <w:rFonts w:hint="eastAsia" w:asciiTheme="minorEastAsia" w:hAnsiTheme="minorEastAsia" w:eastAsiaTheme="minorEastAsia" w:cstheme="minorEastAsia"/>
          <w:b/>
          <w:bCs/>
          <w:i w:val="0"/>
          <w:iCs w:val="0"/>
          <w:caps w:val="0"/>
          <w:color w:val="595959"/>
          <w:spacing w:val="0"/>
          <w:sz w:val="30"/>
          <w:szCs w:val="30"/>
          <w:shd w:val="clear" w:fill="FFFFFF"/>
        </w:rPr>
        <w:t>需与采购单位联系，</w:t>
      </w:r>
      <w:r>
        <w:rPr>
          <w:rFonts w:hint="eastAsia" w:asciiTheme="minorEastAsia" w:hAnsiTheme="minorEastAsia" w:cstheme="minorEastAsia"/>
          <w:b/>
          <w:bCs/>
          <w:i w:val="0"/>
          <w:iCs w:val="0"/>
          <w:caps w:val="0"/>
          <w:color w:val="595959"/>
          <w:spacing w:val="0"/>
          <w:sz w:val="30"/>
          <w:szCs w:val="30"/>
          <w:shd w:val="clear" w:fill="FFFFFF"/>
          <w:lang w:val="en-US" w:eastAsia="zh-CN"/>
        </w:rPr>
        <w:t>勘察</w:t>
      </w:r>
      <w:r>
        <w:rPr>
          <w:rFonts w:hint="eastAsia" w:asciiTheme="minorEastAsia" w:hAnsiTheme="minorEastAsia" w:eastAsiaTheme="minorEastAsia" w:cstheme="minorEastAsia"/>
          <w:b/>
          <w:bCs/>
          <w:i w:val="0"/>
          <w:iCs w:val="0"/>
          <w:caps w:val="0"/>
          <w:color w:val="595959"/>
          <w:spacing w:val="0"/>
          <w:sz w:val="30"/>
          <w:szCs w:val="30"/>
          <w:shd w:val="clear" w:fill="FFFFFF"/>
        </w:rPr>
        <w:t>现场后</w:t>
      </w:r>
      <w:r>
        <w:rPr>
          <w:rFonts w:hint="eastAsia" w:asciiTheme="minorEastAsia" w:hAnsiTheme="minorEastAsia" w:eastAsiaTheme="minorEastAsia" w:cstheme="minorEastAsia"/>
          <w:b/>
          <w:bCs/>
          <w:sz w:val="30"/>
          <w:szCs w:val="30"/>
          <w:lang w:val="en-US" w:eastAsia="zh-CN"/>
        </w:rPr>
        <w:t>制定符合现场条件的施工方案报</w:t>
      </w:r>
      <w:r>
        <w:rPr>
          <w:rFonts w:hint="eastAsia" w:asciiTheme="minorEastAsia" w:hAnsiTheme="minorEastAsia" w:cstheme="minorEastAsia"/>
          <w:b/>
          <w:bCs/>
          <w:sz w:val="30"/>
          <w:szCs w:val="30"/>
          <w:lang w:val="en-US" w:eastAsia="zh-CN"/>
        </w:rPr>
        <w:t>采购</w:t>
      </w:r>
      <w:r>
        <w:rPr>
          <w:rFonts w:hint="eastAsia" w:asciiTheme="minorEastAsia" w:hAnsiTheme="minorEastAsia" w:eastAsiaTheme="minorEastAsia" w:cstheme="minorEastAsia"/>
          <w:b/>
          <w:bCs/>
          <w:sz w:val="30"/>
          <w:szCs w:val="30"/>
          <w:lang w:val="en-US" w:eastAsia="zh-CN"/>
        </w:rPr>
        <w:t>方审核后</w:t>
      </w:r>
      <w:r>
        <w:rPr>
          <w:rFonts w:hint="eastAsia" w:asciiTheme="minorEastAsia" w:hAnsiTheme="minorEastAsia" w:eastAsiaTheme="minorEastAsia" w:cstheme="minorEastAsia"/>
          <w:b/>
          <w:bCs/>
          <w:i w:val="0"/>
          <w:iCs w:val="0"/>
          <w:caps w:val="0"/>
          <w:color w:val="595959"/>
          <w:spacing w:val="0"/>
          <w:sz w:val="30"/>
          <w:szCs w:val="30"/>
          <w:shd w:val="clear" w:fill="FFFFFF"/>
        </w:rPr>
        <w:t>可进行竞价；</w:t>
      </w:r>
      <w:r>
        <w:rPr>
          <w:rFonts w:hint="eastAsia" w:asciiTheme="minorEastAsia" w:hAnsiTheme="minorEastAsia" w:eastAsiaTheme="minorEastAsia" w:cstheme="minorEastAsia"/>
          <w:b/>
          <w:bCs/>
          <w:sz w:val="30"/>
          <w:szCs w:val="30"/>
          <w:lang w:val="en-US" w:eastAsia="zh-CN"/>
        </w:rPr>
        <w:t>2、投标人须具备建设行政主管部门核发的电力工程施工总承包三级以上（含三级）及输变电工程专业承包</w:t>
      </w:r>
      <w:r>
        <w:rPr>
          <w:rFonts w:hint="eastAsia" w:asciiTheme="minorEastAsia" w:hAnsi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lang w:val="en-US" w:eastAsia="zh-CN"/>
        </w:rPr>
        <w:t>级以上（含</w:t>
      </w:r>
      <w:r>
        <w:rPr>
          <w:rFonts w:hint="eastAsia" w:asciiTheme="minorEastAsia" w:hAnsi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lang w:val="en-US" w:eastAsia="zh-CN"/>
        </w:rPr>
        <w:t>级）资质，并同时具备电监会颁发的承装(修、试)电力设施</w:t>
      </w:r>
      <w:r>
        <w:rPr>
          <w:rFonts w:hint="eastAsia" w:asciiTheme="minorEastAsia" w:hAnsi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lang w:val="en-US" w:eastAsia="zh-CN"/>
        </w:rPr>
        <w:t>级以上（含</w:t>
      </w:r>
      <w:r>
        <w:rPr>
          <w:rFonts w:hint="eastAsia" w:asciiTheme="minorEastAsia" w:hAnsi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lang w:val="en-US" w:eastAsia="zh-CN"/>
        </w:rPr>
        <w:t>级）许可证的独立法人企业（且符合资质证书规定承包范围），并在人员、设备、资金等方面具有承揽本项目的施工、维修、试验的能力。</w:t>
      </w:r>
      <w:r>
        <w:rPr>
          <w:rFonts w:hint="eastAsia" w:asciiTheme="minorEastAsia" w:hAnsiTheme="minorEastAsia" w:eastAsiaTheme="minorEastAsia" w:cstheme="minorEastAsia"/>
          <w:b/>
          <w:bCs/>
          <w:i w:val="0"/>
          <w:iCs w:val="0"/>
          <w:caps w:val="0"/>
          <w:color w:val="595959"/>
          <w:spacing w:val="0"/>
          <w:sz w:val="30"/>
          <w:szCs w:val="30"/>
          <w:shd w:val="clear" w:fill="FFFFFF"/>
          <w:lang w:val="en-US" w:eastAsia="zh-CN"/>
        </w:rPr>
        <w:t>3、</w:t>
      </w:r>
      <w:r>
        <w:rPr>
          <w:rFonts w:hint="eastAsia" w:asciiTheme="minorEastAsia" w:hAnsiTheme="minorEastAsia" w:eastAsiaTheme="minorEastAsia" w:cstheme="minorEastAsia"/>
          <w:b/>
          <w:bCs/>
          <w:i w:val="0"/>
          <w:iCs w:val="0"/>
          <w:caps w:val="0"/>
          <w:color w:val="595959"/>
          <w:spacing w:val="0"/>
          <w:sz w:val="30"/>
          <w:szCs w:val="30"/>
          <w:shd w:val="clear" w:fill="FFFFFF"/>
        </w:rPr>
        <w:t>报价明显低于成本的供应商视为恶意竞争，采购人有权予以废标并重新开展竞价活动。同时将上报问题并追究相关责任</w:t>
      </w:r>
      <w:r>
        <w:rPr>
          <w:rFonts w:hint="eastAsia" w:asciiTheme="minorEastAsia" w:hAnsiTheme="minorEastAsia" w:eastAsiaTheme="minorEastAsia" w:cstheme="minorEastAsia"/>
          <w:i w:val="0"/>
          <w:iCs w:val="0"/>
          <w:caps w:val="0"/>
          <w:color w:val="595959"/>
          <w:spacing w:val="0"/>
          <w:sz w:val="30"/>
          <w:szCs w:val="30"/>
          <w:shd w:val="clear" w:fill="FFFFFF"/>
        </w:rPr>
        <w:t>。</w:t>
      </w:r>
    </w:p>
    <w:bookmarkEnd w:id="0"/>
    <w:p w14:paraId="1241B952">
      <w:pPr>
        <w:jc w:val="left"/>
        <w:rPr>
          <w:rFonts w:hint="eastAsia" w:asciiTheme="minorEastAsia" w:hAnsiTheme="minorEastAsia" w:eastAsiaTheme="minorEastAsia" w:cstheme="minorEastAsia"/>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ZGJlNDQ1ZmRlZGQxMDE4NTEyMTlkYmQ5MzhiOGUifQ=="/>
  </w:docVars>
  <w:rsids>
    <w:rsidRoot w:val="605C0F91"/>
    <w:rsid w:val="08E54F1D"/>
    <w:rsid w:val="15883FFD"/>
    <w:rsid w:val="18A1557C"/>
    <w:rsid w:val="265D29C4"/>
    <w:rsid w:val="33421ADC"/>
    <w:rsid w:val="34CC26CD"/>
    <w:rsid w:val="34EC0D42"/>
    <w:rsid w:val="36C27DAB"/>
    <w:rsid w:val="45E4622B"/>
    <w:rsid w:val="4BF10FCA"/>
    <w:rsid w:val="4C7461CA"/>
    <w:rsid w:val="59C94888"/>
    <w:rsid w:val="5BAE34A5"/>
    <w:rsid w:val="5BDD559D"/>
    <w:rsid w:val="605C0F91"/>
    <w:rsid w:val="606D21A6"/>
    <w:rsid w:val="7E7D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380</Characters>
  <Lines>0</Lines>
  <Paragraphs>0</Paragraphs>
  <TotalTime>27</TotalTime>
  <ScaleCrop>false</ScaleCrop>
  <LinksUpToDate>false</LinksUpToDate>
  <CharactersWithSpaces>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2023-10-23T06:58:00Z</dcterms:created>
  <dc:creator>蒙面呆猫</dc:creator>
  <cp:lastModifiedBy>汤峥</cp:lastModifiedBy>
  <cp:lastPrinted>2024-01-18T07:38:00Z</cp:lastPrinted>
  <dcterms:modified xsi:type="dcterms:W3CDTF">2025-02-27T08:28:17Z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95DF55EF588941AD8E10219BC03BB289_13</vt:lpwstr>
  </property>
  <property fmtid="{D5CDD505-2E9C-101B-9397-08002B2CF9AE}" pid="4" name="KSOTemplateDocerSaveRecord">
    <vt:lpwstr>eyJoZGlkIjoiYTY4MTY1Nzc5Y2Q2ZTY3MzZjMTY1ZjRlZmEyOWNlYmMiLCJ1c2VySWQiOiI2NDI0OTk5MjkifQ==</vt:lpwstr>
  </property>
</Properties>
</file>