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78C9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标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求</w:t>
      </w:r>
    </w:p>
    <w:p w14:paraId="54053F3F">
      <w:pPr>
        <w:numPr>
          <w:ilvl w:val="0"/>
          <w:numId w:val="1"/>
        </w:numPr>
        <w:ind w:firstLine="562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项目名称：</w:t>
      </w:r>
      <w:r>
        <w:rPr>
          <w:rFonts w:hint="eastAsia"/>
          <w:sz w:val="28"/>
          <w:szCs w:val="28"/>
          <w:lang w:eastAsia="zh-CN"/>
        </w:rPr>
        <w:t>驻马店市民兵训练基地物业服务</w:t>
      </w:r>
    </w:p>
    <w:p w14:paraId="2AC8BCEF">
      <w:pPr>
        <w:ind w:firstLine="562" w:firstLineChars="200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二、采购人具备的条件</w:t>
      </w:r>
    </w:p>
    <w:p w14:paraId="71FE2A5E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1、具有独立承担民事责任的能力，具有有效的营业执照并具备从事本采购项目的经营范围和能力，提交证件原件的复印件；</w:t>
      </w:r>
    </w:p>
    <w:p w14:paraId="1A039B62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2、具备《中华人民共和国政府采购法》第二十二条规定的条件；</w:t>
      </w:r>
    </w:p>
    <w:p w14:paraId="28D56B00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3、供应商项目负责人应有建设部全国城建培训中心颁发的</w:t>
      </w:r>
      <w:r>
        <w:rPr>
          <w:rFonts w:hint="eastAsia"/>
          <w:b w:val="0"/>
          <w:bCs w:val="0"/>
          <w:sz w:val="28"/>
          <w:szCs w:val="28"/>
          <w:lang w:eastAsia="zh-CN"/>
        </w:rPr>
        <w:t>《全国物业管理企业经理岗位证书》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需提供近半年在本单位缴纳社保证明，相关资格证书原件、复印件及相应证书网页查询截图）；人力资源管理师证书（需提供近半年在本单位缴纳社保证明，相关资格证书原件、复印件及相应证书网页查询截图）；</w:t>
      </w:r>
    </w:p>
    <w:p w14:paraId="0D3E5737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4、保洁人员需具有保洁员高级证书（需提供近半年在本单位缴纳社保证明，相关资格证书原件、复印件及相应证书网页查询截图）；</w:t>
      </w:r>
    </w:p>
    <w:p w14:paraId="4F182D0F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6、园林绿化工需具有园林绿化工高级证书（相关资格证书原件、复印件及相应证书网页查询截图）；</w:t>
      </w:r>
    </w:p>
    <w:p w14:paraId="1C04B58C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7、保安人员需是退伍军人，有退伍证和保安员证（相关资格证书原件、复印件及相应证书网页查询截图）；</w:t>
      </w:r>
    </w:p>
    <w:p w14:paraId="09766AB7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8、水电工需持有应急管理部门颁发的低压电工证作业证书（相关资料证书原件、复印件及相应证书网页查询截图）</w:t>
      </w:r>
    </w:p>
    <w:p w14:paraId="51C2BF4C">
      <w:pPr>
        <w:ind w:firstLine="560" w:firstLineChars="200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9、本项目供应商应具备：清洗保洁服务企业资质、一级资质；园林绿化养护服务企业资质、一级资质；垃圾分类处理服务企业资质、一级资质</w:t>
      </w:r>
      <w:r>
        <w:rPr>
          <w:rFonts w:hint="eastAsia"/>
          <w:b w:val="0"/>
          <w:bCs w:val="0"/>
          <w:sz w:val="28"/>
          <w:szCs w:val="28"/>
          <w:lang w:eastAsia="zh-CN"/>
        </w:rPr>
        <w:t>（需提供相关资格、资质证书复印件及相应证书网页查询截图）</w:t>
      </w:r>
    </w:p>
    <w:p w14:paraId="73241B60"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三、工作要求</w:t>
      </w:r>
    </w:p>
    <w:p w14:paraId="65ED7C5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物业公司的职能和管理</w:t>
      </w:r>
    </w:p>
    <w:p w14:paraId="2E5FA49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物业公司指定专人负责对接日常工作，严格服从管理。管理所属人员，每天对公司服务情况进行检查和对所属人员进行讲评，配合上级机关检查和抽查，并落实</w:t>
      </w:r>
      <w:r>
        <w:rPr>
          <w:rFonts w:hint="eastAsia"/>
          <w:sz w:val="28"/>
          <w:szCs w:val="28"/>
          <w:lang w:eastAsia="zh-CN"/>
        </w:rPr>
        <w:t>被服务单位</w:t>
      </w:r>
      <w:r>
        <w:rPr>
          <w:rFonts w:hint="eastAsia"/>
          <w:sz w:val="28"/>
          <w:szCs w:val="28"/>
        </w:rPr>
        <w:t>安排的其它任务。</w:t>
      </w:r>
    </w:p>
    <w:p w14:paraId="47F7103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物业公司</w:t>
      </w:r>
      <w:r>
        <w:rPr>
          <w:rFonts w:hint="eastAsia"/>
          <w:sz w:val="28"/>
          <w:szCs w:val="28"/>
          <w:lang w:eastAsia="zh-CN"/>
        </w:rPr>
        <w:t>需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  <w:lang w:eastAsia="zh-CN"/>
        </w:rPr>
        <w:t>所有</w:t>
      </w:r>
      <w:r>
        <w:rPr>
          <w:rFonts w:hint="eastAsia"/>
          <w:sz w:val="28"/>
          <w:szCs w:val="28"/>
        </w:rPr>
        <w:t>工作人员由派出所出具的无犯罪纪录</w:t>
      </w:r>
      <w:r>
        <w:rPr>
          <w:rFonts w:hint="eastAsia"/>
          <w:sz w:val="28"/>
          <w:szCs w:val="28"/>
          <w:lang w:eastAsia="zh-CN"/>
        </w:rPr>
        <w:t>、体检表，</w:t>
      </w:r>
      <w:r>
        <w:rPr>
          <w:rFonts w:hint="eastAsia"/>
          <w:sz w:val="28"/>
          <w:szCs w:val="28"/>
        </w:rPr>
        <w:t>并签订保密协议书。</w:t>
      </w:r>
    </w:p>
    <w:p w14:paraId="4331337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物业公司</w:t>
      </w:r>
      <w:r>
        <w:rPr>
          <w:rFonts w:hint="eastAsia"/>
          <w:sz w:val="28"/>
          <w:szCs w:val="28"/>
          <w:lang w:eastAsia="zh-CN"/>
        </w:rPr>
        <w:t>协助做好训练期间</w:t>
      </w:r>
      <w:r>
        <w:rPr>
          <w:rFonts w:hint="eastAsia"/>
          <w:sz w:val="28"/>
          <w:szCs w:val="28"/>
        </w:rPr>
        <w:t>器材</w:t>
      </w:r>
      <w:r>
        <w:rPr>
          <w:rFonts w:hint="eastAsia"/>
          <w:sz w:val="28"/>
          <w:szCs w:val="28"/>
          <w:lang w:eastAsia="zh-CN"/>
        </w:rPr>
        <w:t>物品</w:t>
      </w:r>
      <w:r>
        <w:rPr>
          <w:rFonts w:hint="eastAsia"/>
          <w:sz w:val="28"/>
          <w:szCs w:val="28"/>
        </w:rPr>
        <w:t>的出入库的登记。</w:t>
      </w:r>
    </w:p>
    <w:p w14:paraId="50E0F34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物业公司要做好</w:t>
      </w:r>
      <w:r>
        <w:rPr>
          <w:rFonts w:hint="eastAsia"/>
          <w:sz w:val="28"/>
          <w:szCs w:val="28"/>
          <w:lang w:eastAsia="zh-CN"/>
        </w:rPr>
        <w:t>服务辖区</w:t>
      </w:r>
      <w:r>
        <w:rPr>
          <w:rFonts w:hint="eastAsia"/>
          <w:sz w:val="28"/>
          <w:szCs w:val="28"/>
        </w:rPr>
        <w:t>安</w:t>
      </w:r>
      <w:bookmarkStart w:id="0" w:name="_GoBack"/>
      <w:bookmarkEnd w:id="0"/>
      <w:r>
        <w:rPr>
          <w:rFonts w:hint="eastAsia"/>
          <w:sz w:val="28"/>
          <w:szCs w:val="28"/>
        </w:rPr>
        <w:t>全保密管理工作，及时向</w:t>
      </w:r>
      <w:r>
        <w:rPr>
          <w:rFonts w:hint="eastAsia"/>
          <w:sz w:val="28"/>
          <w:szCs w:val="28"/>
          <w:lang w:eastAsia="zh-CN"/>
        </w:rPr>
        <w:t>被服务单位</w:t>
      </w:r>
      <w:r>
        <w:rPr>
          <w:rFonts w:hint="eastAsia"/>
          <w:sz w:val="28"/>
          <w:szCs w:val="28"/>
        </w:rPr>
        <w:t>负责人通报物业管理区域内有关物业服务的重大事项。</w:t>
      </w:r>
    </w:p>
    <w:p w14:paraId="0608591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物业公司按照部队的管理要求和管理规章制度对</w:t>
      </w:r>
      <w:r>
        <w:rPr>
          <w:rFonts w:hint="eastAsia"/>
          <w:sz w:val="28"/>
          <w:szCs w:val="28"/>
          <w:lang w:eastAsia="zh-CN"/>
        </w:rPr>
        <w:t>外来</w:t>
      </w:r>
      <w:r>
        <w:rPr>
          <w:rFonts w:hint="eastAsia"/>
          <w:sz w:val="28"/>
          <w:szCs w:val="28"/>
        </w:rPr>
        <w:t>人员及车辆出入管理、安全保密、水电、卫生、训练场地使用进行综合管理。</w:t>
      </w:r>
    </w:p>
    <w:p w14:paraId="0EFD35B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各类物业服务工具、保洁用品、养护剂、药剂、草剂、白灰、洗涤用品由物业公司承担。</w:t>
      </w:r>
    </w:p>
    <w:p w14:paraId="54E335DB"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7、</w:t>
      </w:r>
      <w:r>
        <w:rPr>
          <w:rFonts w:hint="eastAsia"/>
          <w:color w:val="auto"/>
          <w:sz w:val="28"/>
          <w:szCs w:val="28"/>
        </w:rPr>
        <w:t>物业公司</w:t>
      </w:r>
      <w:r>
        <w:rPr>
          <w:rFonts w:hint="eastAsia"/>
          <w:color w:val="auto"/>
          <w:sz w:val="28"/>
          <w:szCs w:val="28"/>
          <w:lang w:eastAsia="zh-CN"/>
        </w:rPr>
        <w:t>负责做好</w:t>
      </w:r>
      <w:r>
        <w:rPr>
          <w:rFonts w:hint="eastAsia"/>
          <w:color w:val="auto"/>
          <w:sz w:val="28"/>
          <w:szCs w:val="28"/>
        </w:rPr>
        <w:t>水电设施</w:t>
      </w:r>
      <w:r>
        <w:rPr>
          <w:rFonts w:hint="eastAsia"/>
          <w:color w:val="auto"/>
          <w:sz w:val="28"/>
          <w:szCs w:val="28"/>
          <w:lang w:eastAsia="zh-CN"/>
        </w:rPr>
        <w:t>的</w:t>
      </w:r>
      <w:r>
        <w:rPr>
          <w:rFonts w:hint="eastAsia"/>
          <w:color w:val="auto"/>
          <w:sz w:val="28"/>
          <w:szCs w:val="28"/>
        </w:rPr>
        <w:t>维修维护（包含</w:t>
      </w:r>
      <w:r>
        <w:rPr>
          <w:rFonts w:hint="eastAsia"/>
          <w:color w:val="auto"/>
          <w:sz w:val="28"/>
          <w:szCs w:val="28"/>
          <w:lang w:eastAsia="zh-CN"/>
        </w:rPr>
        <w:t>水电耗材</w:t>
      </w:r>
      <w:r>
        <w:rPr>
          <w:rFonts w:hint="eastAsia"/>
          <w:color w:val="auto"/>
          <w:sz w:val="28"/>
          <w:szCs w:val="28"/>
        </w:rPr>
        <w:t>）。</w:t>
      </w:r>
    </w:p>
    <w:p w14:paraId="381D502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垃圾清理外运费用由物业公司承担。</w:t>
      </w:r>
    </w:p>
    <w:p w14:paraId="585D187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eastAsia"/>
          <w:sz w:val="28"/>
          <w:szCs w:val="28"/>
        </w:rPr>
        <w:t>有上级检查时，按照部队的标准要求，随时做好整理准备工作。</w:t>
      </w:r>
    </w:p>
    <w:p w14:paraId="140454D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10、</w:t>
      </w:r>
      <w:r>
        <w:rPr>
          <w:rFonts w:hint="eastAsia"/>
          <w:sz w:val="28"/>
          <w:szCs w:val="28"/>
        </w:rPr>
        <w:t>物业服务用房禁止使用带有明火的厨具和存放易燃易爆品，禁止拉扯飞线进行电车充电。</w:t>
      </w:r>
    </w:p>
    <w:p w14:paraId="46FCF03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11、</w:t>
      </w:r>
      <w:r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  <w:lang w:eastAsia="zh-CN"/>
        </w:rPr>
        <w:t>中心</w:t>
      </w:r>
      <w:r>
        <w:rPr>
          <w:rFonts w:hint="eastAsia"/>
          <w:sz w:val="28"/>
          <w:szCs w:val="28"/>
        </w:rPr>
        <w:t>安排的其它任务。</w:t>
      </w:r>
    </w:p>
    <w:p w14:paraId="338A0E0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（二）</w:t>
      </w:r>
      <w:r>
        <w:rPr>
          <w:rFonts w:hint="eastAsia"/>
          <w:b/>
          <w:bCs/>
          <w:sz w:val="28"/>
          <w:szCs w:val="28"/>
        </w:rPr>
        <w:t>保安人员职责和规范化管理</w:t>
      </w:r>
    </w:p>
    <w:p w14:paraId="77DBB71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保安人员要求业务培训上岗，要有基本的军事素养和军事化的行为规范。上岗时要着装整齐，着制式保安服，不得制服便装混穿。不得留长发蓄胡须，不得有</w:t>
      </w:r>
      <w:r>
        <w:rPr>
          <w:rFonts w:hint="eastAsia"/>
          <w:sz w:val="28"/>
          <w:szCs w:val="28"/>
          <w:lang w:eastAsia="zh-CN"/>
        </w:rPr>
        <w:t>纹</w:t>
      </w:r>
      <w:r>
        <w:rPr>
          <w:rFonts w:hint="eastAsia"/>
          <w:sz w:val="28"/>
          <w:szCs w:val="28"/>
        </w:rPr>
        <w:t>身。</w:t>
      </w:r>
    </w:p>
    <w:p w14:paraId="3C0DFCB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负责看管和治安巡逻、人员车辆出入登记管理、来客登记接待、信件快递报刊代收管理、各类训练场地及设施的看护、各类应急突发事件处置。</w:t>
      </w:r>
    </w:p>
    <w:p w14:paraId="581599A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实行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小时工作制，</w:t>
      </w:r>
      <w:r>
        <w:rPr>
          <w:rFonts w:hint="eastAsia"/>
          <w:sz w:val="28"/>
          <w:szCs w:val="28"/>
          <w:lang w:eastAsia="zh-CN"/>
        </w:rPr>
        <w:t>保安人员做好出入登记、巡逻巡查、信息</w:t>
      </w:r>
      <w:r>
        <w:rPr>
          <w:rFonts w:hint="eastAsia"/>
          <w:sz w:val="28"/>
          <w:szCs w:val="28"/>
        </w:rPr>
        <w:t>监控</w:t>
      </w:r>
      <w:r>
        <w:rPr>
          <w:rFonts w:hint="eastAsia"/>
          <w:sz w:val="28"/>
          <w:szCs w:val="28"/>
          <w:lang w:eastAsia="zh-CN"/>
        </w:rPr>
        <w:t>等办公区秩序维护工作</w:t>
      </w:r>
      <w:r>
        <w:rPr>
          <w:rFonts w:hint="eastAsia"/>
          <w:sz w:val="28"/>
          <w:szCs w:val="28"/>
        </w:rPr>
        <w:t>。</w:t>
      </w:r>
    </w:p>
    <w:p w14:paraId="3ECC7A8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要保持24小时人员值守，不得无故缺岗，并制定值班表和值班规章制度。</w:t>
      </w:r>
    </w:p>
    <w:p w14:paraId="3923B25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每天要定时巡逻，对</w:t>
      </w:r>
      <w:r>
        <w:rPr>
          <w:rFonts w:hint="eastAsia"/>
          <w:sz w:val="28"/>
          <w:szCs w:val="28"/>
          <w:lang w:eastAsia="zh-CN"/>
        </w:rPr>
        <w:t>辖区</w:t>
      </w:r>
      <w:r>
        <w:rPr>
          <w:rFonts w:hint="eastAsia"/>
          <w:sz w:val="28"/>
          <w:szCs w:val="28"/>
        </w:rPr>
        <w:t>所有安全环境及水电等隐患的排查。巡逻时间每天不得低于3次，并制定巡逻签到表。</w:t>
      </w:r>
    </w:p>
    <w:p w14:paraId="63D3F69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每半月对消火栓和灭火器进行巡检登记。</w:t>
      </w:r>
    </w:p>
    <w:p w14:paraId="0C42FA5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  <w:lang w:eastAsia="zh-CN"/>
        </w:rPr>
        <w:t>被服务单位</w:t>
      </w:r>
      <w:r>
        <w:rPr>
          <w:rFonts w:hint="eastAsia"/>
          <w:sz w:val="28"/>
          <w:szCs w:val="28"/>
        </w:rPr>
        <w:t>负责人安排的其它任务。</w:t>
      </w:r>
    </w:p>
    <w:p w14:paraId="71DD14DC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（三）</w:t>
      </w:r>
      <w:r>
        <w:rPr>
          <w:rFonts w:hint="eastAsia"/>
          <w:b/>
          <w:bCs/>
          <w:sz w:val="28"/>
          <w:szCs w:val="28"/>
        </w:rPr>
        <w:t>院内公共环境卫生保洁</w:t>
      </w:r>
    </w:p>
    <w:p w14:paraId="22D6488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每天对道路及所有硬化地面区域至少打扫一次。</w:t>
      </w:r>
    </w:p>
    <w:p w14:paraId="6E7FD2B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每天对土质地面及各类训练场进行打扫、捡拾垃圾，做到打扫过后无残留树叶、小树枝及其它垃圾等东勿，收集的垃圾每天处理一次。</w:t>
      </w:r>
    </w:p>
    <w:p w14:paraId="156D2C2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每周对屋顶、墙角的蜘蛛网及蜗牛进行清理，</w:t>
      </w:r>
      <w:r>
        <w:rPr>
          <w:rFonts w:hint="eastAsia"/>
          <w:sz w:val="28"/>
          <w:szCs w:val="28"/>
          <w:lang w:eastAsia="zh-CN"/>
        </w:rPr>
        <w:t>保</w:t>
      </w:r>
      <w:r>
        <w:rPr>
          <w:rFonts w:hint="eastAsia"/>
          <w:sz w:val="28"/>
          <w:szCs w:val="28"/>
        </w:rPr>
        <w:t>证各类建筑外侧的干净、整洁。</w:t>
      </w:r>
    </w:p>
    <w:p w14:paraId="322C05E1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4、做好</w:t>
      </w:r>
      <w:r>
        <w:rPr>
          <w:rFonts w:hint="eastAsia"/>
          <w:sz w:val="28"/>
          <w:szCs w:val="28"/>
        </w:rPr>
        <w:t>水</w:t>
      </w:r>
      <w:r>
        <w:rPr>
          <w:rFonts w:hint="eastAsia"/>
          <w:sz w:val="28"/>
          <w:szCs w:val="28"/>
          <w:lang w:eastAsia="zh-CN"/>
        </w:rPr>
        <w:t>面</w:t>
      </w:r>
      <w:r>
        <w:rPr>
          <w:rFonts w:hint="eastAsia"/>
          <w:sz w:val="28"/>
          <w:szCs w:val="28"/>
        </w:rPr>
        <w:t>树枝</w:t>
      </w:r>
      <w:r>
        <w:rPr>
          <w:rFonts w:hint="eastAsia"/>
          <w:sz w:val="28"/>
          <w:szCs w:val="28"/>
          <w:lang w:eastAsia="zh-CN"/>
        </w:rPr>
        <w:t>、杂物</w:t>
      </w:r>
      <w:r>
        <w:rPr>
          <w:rFonts w:hint="eastAsia"/>
          <w:sz w:val="28"/>
          <w:szCs w:val="28"/>
        </w:rPr>
        <w:t>打捞</w:t>
      </w:r>
      <w:r>
        <w:rPr>
          <w:rFonts w:hint="eastAsia"/>
          <w:sz w:val="28"/>
          <w:szCs w:val="28"/>
          <w:lang w:eastAsia="zh-CN"/>
        </w:rPr>
        <w:t>工作，不能影响正常使用。</w:t>
      </w:r>
    </w:p>
    <w:p w14:paraId="6EC4A3E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（四）</w:t>
      </w:r>
      <w:r>
        <w:rPr>
          <w:rFonts w:hint="eastAsia"/>
          <w:b/>
          <w:bCs/>
          <w:sz w:val="28"/>
          <w:szCs w:val="28"/>
        </w:rPr>
        <w:t>室内卫生保洁</w:t>
      </w:r>
    </w:p>
    <w:p w14:paraId="7F5EC585"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</w:t>
      </w:r>
      <w:r>
        <w:rPr>
          <w:rFonts w:hint="eastAsia"/>
          <w:color w:val="auto"/>
          <w:sz w:val="28"/>
          <w:szCs w:val="28"/>
        </w:rPr>
        <w:t>各类房间每周至少彻底清扫保洁一次。地面、接缝、角落、边线等处洁净，无垃圾、物、灰尘、污迹等现象。</w:t>
      </w:r>
    </w:p>
    <w:p w14:paraId="1EC59D6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2、集中培训</w:t>
      </w:r>
      <w:r>
        <w:rPr>
          <w:rFonts w:hint="eastAsia"/>
          <w:sz w:val="28"/>
          <w:szCs w:val="28"/>
        </w:rPr>
        <w:t>前及</w:t>
      </w:r>
      <w:r>
        <w:rPr>
          <w:rFonts w:hint="eastAsia"/>
          <w:sz w:val="28"/>
          <w:szCs w:val="28"/>
          <w:lang w:eastAsia="zh-CN"/>
        </w:rPr>
        <w:t>培训结束后需</w:t>
      </w:r>
      <w:r>
        <w:rPr>
          <w:rFonts w:hint="eastAsia"/>
          <w:sz w:val="28"/>
          <w:szCs w:val="28"/>
        </w:rPr>
        <w:t>整体打扫保洁一遍。</w:t>
      </w:r>
    </w:p>
    <w:p w14:paraId="739B377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墙面每月除尘一次，门厅玻璃幕墙每周擦洗次。扶手、栏杆、窗台等每周保洁一次，保持干净、无尘、光亮。门框、窗框、窗台、金属件表面光亮、无灰尘无污渍、无絮状物。</w:t>
      </w:r>
    </w:p>
    <w:p w14:paraId="08E2FA48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  <w:lang w:eastAsia="zh-CN"/>
        </w:rPr>
        <w:t>每年对培训单位宿舍内被褥等生活用品拆洗维护，洗涤用品由物业公司自备。</w:t>
      </w:r>
    </w:p>
    <w:p w14:paraId="6297EC55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（五）</w:t>
      </w:r>
      <w:r>
        <w:rPr>
          <w:rFonts w:hint="eastAsia"/>
          <w:b/>
          <w:bCs/>
          <w:sz w:val="28"/>
          <w:szCs w:val="28"/>
        </w:rPr>
        <w:t>绿化养护</w:t>
      </w:r>
    </w:p>
    <w:p w14:paraId="7DAA53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对院内草地至少每半月修剪1次，其他时节每月至少修剪1次，保证草高不高于15厘米，确保视觉上干净利落。</w:t>
      </w:r>
    </w:p>
    <w:p w14:paraId="6296FF4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碎石场地依据野草长势情况，随时使用除草剂进行喷洒除草，保持场地无任何杂草。</w:t>
      </w:r>
    </w:p>
    <w:p w14:paraId="3E5F64A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各类树木每年修剪两次，其他绿化植木至少每两月修剪一次，确保视觉上干净利落。</w:t>
      </w:r>
    </w:p>
    <w:p w14:paraId="490D82E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绿化植物如有病虫害的发生，要及时使用药剂进行治疗救治。</w:t>
      </w:r>
    </w:p>
    <w:p w14:paraId="61C10A8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每季度对所有树木刷白灰进行防虫美化。</w:t>
      </w:r>
    </w:p>
    <w:p w14:paraId="1B7A64DF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（六）</w:t>
      </w:r>
      <w:r>
        <w:rPr>
          <w:rFonts w:hint="eastAsia"/>
          <w:b/>
          <w:bCs/>
          <w:sz w:val="28"/>
          <w:szCs w:val="28"/>
        </w:rPr>
        <w:t>水电工职责</w:t>
      </w:r>
    </w:p>
    <w:p w14:paraId="54A6A4D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持证上岗。</w:t>
      </w:r>
    </w:p>
    <w:p w14:paraId="3E15C13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专职负责</w:t>
      </w:r>
      <w:r>
        <w:rPr>
          <w:rFonts w:hint="eastAsia"/>
          <w:sz w:val="28"/>
          <w:szCs w:val="28"/>
          <w:lang w:eastAsia="zh-CN"/>
        </w:rPr>
        <w:t>辖区</w:t>
      </w:r>
      <w:r>
        <w:rPr>
          <w:rFonts w:hint="eastAsia"/>
          <w:sz w:val="28"/>
          <w:szCs w:val="28"/>
        </w:rPr>
        <w:t>内所有水电路设施的维护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。</w:t>
      </w:r>
    </w:p>
    <w:p w14:paraId="37341EF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每天至少保证2次</w:t>
      </w:r>
      <w:r>
        <w:rPr>
          <w:rFonts w:hint="eastAsia"/>
          <w:sz w:val="28"/>
          <w:szCs w:val="28"/>
          <w:lang w:eastAsia="zh-CN"/>
        </w:rPr>
        <w:t>对辖区</w:t>
      </w:r>
      <w:r>
        <w:rPr>
          <w:rFonts w:hint="eastAsia"/>
          <w:sz w:val="28"/>
          <w:szCs w:val="28"/>
        </w:rPr>
        <w:t>内所有水电及各类线路的巡检，并登记巡检情况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出现突发情况及时处理。</w:t>
      </w:r>
    </w:p>
    <w:p w14:paraId="090DA72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  <w:lang w:eastAsia="zh-CN"/>
        </w:rPr>
        <w:t>培训期间</w:t>
      </w:r>
      <w:r>
        <w:rPr>
          <w:rFonts w:hint="eastAsia"/>
          <w:sz w:val="28"/>
          <w:szCs w:val="28"/>
        </w:rPr>
        <w:t>全</w:t>
      </w:r>
      <w:r>
        <w:rPr>
          <w:rFonts w:hint="eastAsia"/>
          <w:sz w:val="28"/>
          <w:szCs w:val="28"/>
          <w:lang w:eastAsia="zh-CN"/>
        </w:rPr>
        <w:t>天</w:t>
      </w:r>
      <w:r>
        <w:rPr>
          <w:rFonts w:hint="eastAsia"/>
          <w:sz w:val="28"/>
          <w:szCs w:val="28"/>
        </w:rPr>
        <w:t>24小时在位，保证水电路的正常运行及各类水电突发情况处置。</w:t>
      </w:r>
    </w:p>
    <w:p w14:paraId="033EA4C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单位进驻前和</w:t>
      </w:r>
      <w:r>
        <w:rPr>
          <w:rFonts w:hint="eastAsia"/>
          <w:sz w:val="28"/>
          <w:szCs w:val="28"/>
          <w:lang w:eastAsia="zh-CN"/>
        </w:rPr>
        <w:t>结束</w:t>
      </w:r>
      <w:r>
        <w:rPr>
          <w:rFonts w:hint="eastAsia"/>
          <w:sz w:val="28"/>
          <w:szCs w:val="28"/>
        </w:rPr>
        <w:t>时配合</w:t>
      </w: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单位进行水电表的抄录，</w:t>
      </w:r>
      <w:r>
        <w:rPr>
          <w:rFonts w:hint="eastAsia"/>
          <w:sz w:val="28"/>
          <w:szCs w:val="28"/>
          <w:lang w:eastAsia="zh-CN"/>
        </w:rPr>
        <w:t>数据交付给被服务单位</w:t>
      </w:r>
      <w:r>
        <w:rPr>
          <w:rFonts w:hint="eastAsia"/>
          <w:sz w:val="28"/>
          <w:szCs w:val="28"/>
        </w:rPr>
        <w:t>负责人。</w:t>
      </w:r>
    </w:p>
    <w:p w14:paraId="74DF8E68"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6、</w:t>
      </w:r>
      <w:r>
        <w:rPr>
          <w:rFonts w:hint="eastAsia"/>
          <w:sz w:val="28"/>
          <w:szCs w:val="28"/>
          <w:lang w:eastAsia="zh-CN"/>
        </w:rPr>
        <w:t>做好</w:t>
      </w:r>
      <w:r>
        <w:rPr>
          <w:rFonts w:hint="eastAsia"/>
          <w:sz w:val="28"/>
          <w:szCs w:val="28"/>
        </w:rPr>
        <w:t>水电路应急支援保障。</w:t>
      </w: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前负责</w:t>
      </w:r>
      <w:r>
        <w:rPr>
          <w:rFonts w:hint="eastAsia"/>
          <w:sz w:val="28"/>
          <w:szCs w:val="28"/>
          <w:lang w:eastAsia="zh-CN"/>
        </w:rPr>
        <w:t>相关设备设施的</w:t>
      </w:r>
      <w:r>
        <w:rPr>
          <w:rFonts w:hint="eastAsia"/>
          <w:sz w:val="28"/>
          <w:szCs w:val="28"/>
        </w:rPr>
        <w:t>检测和日常维</w:t>
      </w:r>
      <w:r>
        <w:rPr>
          <w:rFonts w:hint="eastAsia"/>
          <w:sz w:val="28"/>
          <w:szCs w:val="28"/>
          <w:lang w:eastAsia="zh-CN"/>
        </w:rPr>
        <w:t>修维护，培训期间保证实时在位，以便对设备故障及时抢修。</w:t>
      </w:r>
    </w:p>
    <w:p w14:paraId="4A06285E">
      <w:pPr>
        <w:ind w:firstLine="560" w:firstLineChars="20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C27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E3B0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E3B0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3EC6"/>
    <w:multiLevelType w:val="singleLevel"/>
    <w:tmpl w:val="40953E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57E99"/>
    <w:rsid w:val="031F09EE"/>
    <w:rsid w:val="04181550"/>
    <w:rsid w:val="0B0F55F0"/>
    <w:rsid w:val="0C790A16"/>
    <w:rsid w:val="12624476"/>
    <w:rsid w:val="18A54F7E"/>
    <w:rsid w:val="18F02060"/>
    <w:rsid w:val="19EA74B6"/>
    <w:rsid w:val="1C7134B8"/>
    <w:rsid w:val="20957E99"/>
    <w:rsid w:val="273242DE"/>
    <w:rsid w:val="2C4464F3"/>
    <w:rsid w:val="37704640"/>
    <w:rsid w:val="39B8534F"/>
    <w:rsid w:val="437D363A"/>
    <w:rsid w:val="517E507F"/>
    <w:rsid w:val="53F26F2A"/>
    <w:rsid w:val="54557C0D"/>
    <w:rsid w:val="56350AD7"/>
    <w:rsid w:val="568A2789"/>
    <w:rsid w:val="65D3219B"/>
    <w:rsid w:val="6A68661A"/>
    <w:rsid w:val="6D70425D"/>
    <w:rsid w:val="739A7404"/>
    <w:rsid w:val="78A6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2086</Words>
  <Characters>2092</Characters>
  <Lines>0</Lines>
  <Paragraphs>0</Paragraphs>
  <TotalTime>21</TotalTime>
  <ScaleCrop>false</ScaleCrop>
  <LinksUpToDate>false</LinksUpToDate>
  <CharactersWithSpaces>2097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2025-02-17T06:20:00Z</dcterms:created>
  <dc:creator>Administrator</dc:creator>
  <cp:lastModifiedBy>微信用户</cp:lastModifiedBy>
  <cp:lastPrinted>2025-02-18T12:46:00Z</cp:lastPrinted>
  <dcterms:modified xsi:type="dcterms:W3CDTF">2025-02-21T09:24:56Z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1A672B558C8142B0AE9C910135DAC8E1_13</vt:lpwstr>
  </property>
  <property fmtid="{D5CDD505-2E9C-101B-9397-08002B2CF9AE}" pid="4" name="KSOTemplateDocerSaveRecord">
    <vt:lpwstr>eyJoZGlkIjoiNTNjM2JmMTcxYThmNjc1Mzk2MmUyM2VjYmFiZWVjYjMifQ==</vt:lpwstr>
  </property>
</Properties>
</file>