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20620">
      <w:pPr>
        <w:jc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消防维保招标公告</w:t>
      </w:r>
    </w:p>
    <w:p w14:paraId="54D65C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一、项目简介</w:t>
      </w:r>
    </w:p>
    <w:p w14:paraId="564804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河南省驻马店农业学校消防维保项目，总建筑面积11</w:t>
      </w:r>
      <w:r>
        <w:rPr>
          <w:rFonts w:hint="eastAsia" w:ascii="仿宋_GB2312" w:hAnsi="仿宋_GB2312" w:eastAsia="仿宋_GB2312" w:cs="仿宋_GB2312"/>
          <w:sz w:val="24"/>
          <w:szCs w:val="24"/>
          <w:lang w:val="en-US" w:eastAsia="zh-CN"/>
        </w:rPr>
        <w:t>.83万</w:t>
      </w:r>
      <w:r>
        <w:rPr>
          <w:rFonts w:hint="eastAsia" w:ascii="仿宋_GB2312" w:hAnsi="仿宋_GB2312" w:eastAsia="仿宋_GB2312" w:cs="仿宋_GB2312"/>
          <w:sz w:val="24"/>
          <w:szCs w:val="24"/>
        </w:rPr>
        <w:t>平米，消防维保包括设施有：火灾自动报警系统/消防联动控制系统、消防供水设施、消防供电设施、消火栓系统、自动喷淋灭火系统、防排烟系统等。</w:t>
      </w:r>
    </w:p>
    <w:p w14:paraId="44EB19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二、供应商资格要求</w:t>
      </w:r>
      <w:bookmarkStart w:id="0" w:name="_GoBack"/>
      <w:bookmarkEnd w:id="0"/>
    </w:p>
    <w:p w14:paraId="5FD235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1、投标人必须具有独立法人资格，并提供具备年检合格有效并加载统一社会信用代码的营业执照。</w:t>
      </w:r>
    </w:p>
    <w:p w14:paraId="57D9B7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2、投标供应商应是“社会消防技术服务信息系统”公示的企业。</w:t>
      </w:r>
    </w:p>
    <w:p w14:paraId="67C81D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3、投标供应商未列入：失信被执行人、重大税收违法案件当事人名单、政府采购严重违法失信行为记录、信用中国行政处罚记录。</w:t>
      </w:r>
    </w:p>
    <w:p w14:paraId="0E9C4A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4、投标供应商需至少提供叁份相关类似的维保项目。（10万平米的类似项目不能少于一个）需提供合同原件。</w:t>
      </w:r>
    </w:p>
    <w:p w14:paraId="7F88BB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5、投标供应商拟投入本项目的的项目负责人须提供在本单位社保证明及执业证书。</w:t>
      </w:r>
    </w:p>
    <w:p w14:paraId="2233F7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6、有投标意向的供应商必须派拟定项目人员携带执业证书、身份证、法人授权委托书及以上证明原件到我单位勘察现场，否则报价无效。</w:t>
      </w:r>
    </w:p>
    <w:p w14:paraId="64594F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7、投标供应商需响应具有中级消防员资格证3人全天24小时值班制。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YjcwODUzZTVjNmI0YzM0YTdmZDcwODIzOTg0YjAifQ=="/>
  </w:docVars>
  <w:rsids>
    <w:rsidRoot w:val="6FCFA8AD"/>
    <w:rsid w:val="4561070E"/>
    <w:rsid w:val="6FCFA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422</Words>
  <Characters>429</Characters>
  <Lines>0</Lines>
  <Paragraphs>0</Paragraphs>
  <TotalTime>10</TotalTime>
  <ScaleCrop>false</ScaleCrop>
  <LinksUpToDate>false</LinksUpToDate>
  <CharactersWithSpaces>429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2025-01-10T13:09:00Z</dcterms:created>
  <dc:creator>雯ちゃんの日記帳</dc:creator>
  <cp:lastModifiedBy>随便看看</cp:lastModifiedBy>
  <dcterms:modified xsi:type="dcterms:W3CDTF">2025-01-10T10:01:53Z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C77071AF18A808CA9CAB8067D30BA950_41</vt:lpwstr>
  </property>
  <property fmtid="{D5CDD505-2E9C-101B-9397-08002B2CF9AE}" pid="4" name="KSOTemplateDocerSaveRecord">
    <vt:lpwstr>eyJoZGlkIjoiMjM4M2EzZDVlOWRhYTFkZGE1ZDNhZjdhMzI0OWE5MGYiLCJ1c2VySWQiOiI2MDg0NjM5MTgifQ==</vt:lpwstr>
  </property>
</Properties>
</file>