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79594">
      <w:pPr>
        <w:spacing w:before="104" w:line="218" w:lineRule="auto"/>
        <w:jc w:val="center"/>
        <w:outlineLvl w:val="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b/>
          <w:bCs/>
          <w:spacing w:val="-9"/>
          <w:sz w:val="32"/>
          <w:szCs w:val="32"/>
        </w:rPr>
        <w:t>驻</w:t>
      </w:r>
      <w:r>
        <w:rPr>
          <w:rFonts w:hint="eastAsia" w:ascii="宋体" w:hAnsi="宋体" w:eastAsia="宋体" w:cs="宋体"/>
          <w:b/>
          <w:bCs/>
          <w:spacing w:val="-9"/>
          <w:sz w:val="32"/>
          <w:szCs w:val="32"/>
        </w:rPr>
        <w:t>驻马店市第二人民医院电蒸汽发生器、空调蒸发冷模块采购及安装项目</w:t>
      </w:r>
      <w:r>
        <w:rPr>
          <w:rFonts w:hint="eastAsia" w:ascii="宋体" w:hAnsi="宋体" w:eastAsia="宋体" w:cs="宋体"/>
          <w:b/>
          <w:bCs/>
          <w:spacing w:val="-9"/>
          <w:sz w:val="32"/>
          <w:szCs w:val="32"/>
          <w:lang w:val="en-US" w:eastAsia="zh-CN"/>
        </w:rPr>
        <w:t>工程量清单</w:t>
      </w:r>
    </w:p>
    <w:p w14:paraId="2A9632A9">
      <w:pPr>
        <w:spacing w:line="205" w:lineRule="exact"/>
      </w:pPr>
    </w:p>
    <w:tbl>
      <w:tblPr>
        <w:tblStyle w:val="5"/>
        <w:tblW w:w="563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043"/>
        <w:gridCol w:w="1964"/>
        <w:gridCol w:w="2203"/>
        <w:gridCol w:w="2454"/>
      </w:tblGrid>
      <w:tr w14:paraId="5F8E9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02" w:type="dxa"/>
            <w:vAlign w:val="center"/>
          </w:tcPr>
          <w:p w14:paraId="3C6BCD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24"/>
                <w:szCs w:val="24"/>
              </w:rPr>
              <w:t>序号</w:t>
            </w:r>
          </w:p>
        </w:tc>
        <w:tc>
          <w:tcPr>
            <w:tcW w:w="2041" w:type="dxa"/>
            <w:vAlign w:val="center"/>
          </w:tcPr>
          <w:p w14:paraId="0AC7A6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4"/>
                <w:szCs w:val="24"/>
              </w:rPr>
              <w:t>名称</w:t>
            </w:r>
          </w:p>
        </w:tc>
        <w:tc>
          <w:tcPr>
            <w:tcW w:w="1962" w:type="dxa"/>
            <w:vAlign w:val="center"/>
          </w:tcPr>
          <w:p w14:paraId="2873BF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数量</w:t>
            </w:r>
          </w:p>
        </w:tc>
        <w:tc>
          <w:tcPr>
            <w:tcW w:w="2200" w:type="dxa"/>
            <w:vAlign w:val="center"/>
          </w:tcPr>
          <w:p w14:paraId="6A5299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单位</w:t>
            </w:r>
          </w:p>
        </w:tc>
        <w:tc>
          <w:tcPr>
            <w:tcW w:w="2451" w:type="dxa"/>
            <w:vAlign w:val="center"/>
          </w:tcPr>
          <w:p w14:paraId="373AED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24"/>
                <w:szCs w:val="24"/>
              </w:rPr>
              <w:t>备注</w:t>
            </w:r>
          </w:p>
        </w:tc>
      </w:tr>
      <w:tr w14:paraId="71E0B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702" w:type="dxa"/>
            <w:vAlign w:val="center"/>
          </w:tcPr>
          <w:p w14:paraId="36BD5F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54" w:type="dxa"/>
            <w:gridSpan w:val="4"/>
            <w:vAlign w:val="center"/>
          </w:tcPr>
          <w:p w14:paraId="43D72F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燃气蒸汽锅炉淘汰换为电极蒸汽发生器</w:t>
            </w:r>
          </w:p>
        </w:tc>
      </w:tr>
      <w:tr w14:paraId="6EA3F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2" w:type="dxa"/>
            <w:vAlign w:val="center"/>
          </w:tcPr>
          <w:p w14:paraId="6DC25B9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1.1</w:t>
            </w:r>
          </w:p>
        </w:tc>
        <w:tc>
          <w:tcPr>
            <w:tcW w:w="2041" w:type="dxa"/>
            <w:vAlign w:val="center"/>
          </w:tcPr>
          <w:p w14:paraId="650C65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电加热蒸发器</w:t>
            </w:r>
          </w:p>
        </w:tc>
        <w:tc>
          <w:tcPr>
            <w:tcW w:w="1962" w:type="dxa"/>
            <w:vAlign w:val="center"/>
          </w:tcPr>
          <w:p w14:paraId="53155D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14:paraId="7758C8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2451" w:type="dxa"/>
            <w:vAlign w:val="center"/>
          </w:tcPr>
          <w:p w14:paraId="453598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0.5t/h,型号：LDR-0.5-0.8</w:t>
            </w:r>
          </w:p>
        </w:tc>
      </w:tr>
      <w:tr w14:paraId="5C798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702" w:type="dxa"/>
            <w:vAlign w:val="center"/>
          </w:tcPr>
          <w:p w14:paraId="013640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1.2</w:t>
            </w:r>
          </w:p>
        </w:tc>
        <w:tc>
          <w:tcPr>
            <w:tcW w:w="2041" w:type="dxa"/>
            <w:vAlign w:val="center"/>
          </w:tcPr>
          <w:p w14:paraId="01751C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软水处理器</w:t>
            </w:r>
          </w:p>
        </w:tc>
        <w:tc>
          <w:tcPr>
            <w:tcW w:w="1962" w:type="dxa"/>
            <w:vAlign w:val="center"/>
          </w:tcPr>
          <w:p w14:paraId="5BCC2D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3"/>
                <w:sz w:val="24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14:paraId="7E5811C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2451" w:type="dxa"/>
            <w:vAlign w:val="center"/>
          </w:tcPr>
          <w:p w14:paraId="3F336D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0.5t/h,树脂罐+盐箱</w:t>
            </w:r>
          </w:p>
        </w:tc>
      </w:tr>
      <w:tr w14:paraId="64A41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702" w:type="dxa"/>
            <w:vAlign w:val="center"/>
          </w:tcPr>
          <w:p w14:paraId="0AD739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1.3</w:t>
            </w:r>
          </w:p>
        </w:tc>
        <w:tc>
          <w:tcPr>
            <w:tcW w:w="2041" w:type="dxa"/>
            <w:vAlign w:val="center"/>
          </w:tcPr>
          <w:p w14:paraId="1949B2A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蒸汽管道材料+安装费</w:t>
            </w:r>
          </w:p>
        </w:tc>
        <w:tc>
          <w:tcPr>
            <w:tcW w:w="1962" w:type="dxa"/>
            <w:vAlign w:val="center"/>
          </w:tcPr>
          <w:p w14:paraId="6598913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10</w:t>
            </w:r>
          </w:p>
        </w:tc>
        <w:tc>
          <w:tcPr>
            <w:tcW w:w="2200" w:type="dxa"/>
            <w:vAlign w:val="center"/>
          </w:tcPr>
          <w:p w14:paraId="1C970F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米</w:t>
            </w:r>
          </w:p>
        </w:tc>
        <w:tc>
          <w:tcPr>
            <w:tcW w:w="2451" w:type="dxa"/>
            <w:vAlign w:val="center"/>
          </w:tcPr>
          <w:p w14:paraId="0249DC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无缝碳钢管</w:t>
            </w:r>
          </w:p>
        </w:tc>
      </w:tr>
      <w:tr w14:paraId="02D9D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2" w:type="dxa"/>
            <w:vAlign w:val="center"/>
          </w:tcPr>
          <w:p w14:paraId="1C0981D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1.4</w:t>
            </w:r>
          </w:p>
        </w:tc>
        <w:tc>
          <w:tcPr>
            <w:tcW w:w="2041" w:type="dxa"/>
            <w:vAlign w:val="center"/>
          </w:tcPr>
          <w:p w14:paraId="17DA96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排污管材料+安装费</w:t>
            </w:r>
          </w:p>
        </w:tc>
        <w:tc>
          <w:tcPr>
            <w:tcW w:w="1962" w:type="dxa"/>
            <w:vAlign w:val="center"/>
          </w:tcPr>
          <w:p w14:paraId="096391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15</w:t>
            </w:r>
          </w:p>
        </w:tc>
        <w:tc>
          <w:tcPr>
            <w:tcW w:w="2200" w:type="dxa"/>
            <w:vAlign w:val="center"/>
          </w:tcPr>
          <w:p w14:paraId="376533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米</w:t>
            </w:r>
          </w:p>
        </w:tc>
        <w:tc>
          <w:tcPr>
            <w:tcW w:w="2451" w:type="dxa"/>
            <w:vAlign w:val="center"/>
          </w:tcPr>
          <w:p w14:paraId="721B33E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无缝碳钢管</w:t>
            </w:r>
          </w:p>
        </w:tc>
      </w:tr>
      <w:tr w14:paraId="5E860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2" w:type="dxa"/>
            <w:vAlign w:val="center"/>
          </w:tcPr>
          <w:p w14:paraId="1688077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1.5</w:t>
            </w:r>
          </w:p>
        </w:tc>
        <w:tc>
          <w:tcPr>
            <w:tcW w:w="2041" w:type="dxa"/>
            <w:vAlign w:val="center"/>
          </w:tcPr>
          <w:p w14:paraId="034006C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水管费用</w:t>
            </w:r>
          </w:p>
        </w:tc>
        <w:tc>
          <w:tcPr>
            <w:tcW w:w="1962" w:type="dxa"/>
            <w:vAlign w:val="center"/>
          </w:tcPr>
          <w:p w14:paraId="6EFD41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20</w:t>
            </w:r>
          </w:p>
        </w:tc>
        <w:tc>
          <w:tcPr>
            <w:tcW w:w="2200" w:type="dxa"/>
            <w:vAlign w:val="center"/>
          </w:tcPr>
          <w:p w14:paraId="1F964B0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米</w:t>
            </w:r>
          </w:p>
        </w:tc>
        <w:tc>
          <w:tcPr>
            <w:tcW w:w="2451" w:type="dxa"/>
            <w:vAlign w:val="center"/>
          </w:tcPr>
          <w:p w14:paraId="21EDBDC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PPR材料</w:t>
            </w:r>
          </w:p>
        </w:tc>
      </w:tr>
      <w:tr w14:paraId="2F2BE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702" w:type="dxa"/>
            <w:vAlign w:val="center"/>
          </w:tcPr>
          <w:p w14:paraId="4E1A9F9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position w:val="-2"/>
                <w:sz w:val="24"/>
                <w:szCs w:val="24"/>
              </w:rPr>
              <w:t>1.6</w:t>
            </w:r>
          </w:p>
        </w:tc>
        <w:tc>
          <w:tcPr>
            <w:tcW w:w="2041" w:type="dxa"/>
            <w:vAlign w:val="center"/>
          </w:tcPr>
          <w:p w14:paraId="7CF30C5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设备安装技术服务费</w:t>
            </w:r>
          </w:p>
        </w:tc>
        <w:tc>
          <w:tcPr>
            <w:tcW w:w="1962" w:type="dxa"/>
            <w:vAlign w:val="center"/>
          </w:tcPr>
          <w:p w14:paraId="68CC68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3"/>
                <w:sz w:val="24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14:paraId="5B0509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2451" w:type="dxa"/>
            <w:vAlign w:val="center"/>
          </w:tcPr>
          <w:p w14:paraId="0DEEE9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调试+人工</w:t>
            </w:r>
          </w:p>
        </w:tc>
      </w:tr>
      <w:tr w14:paraId="303E5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702" w:type="dxa"/>
            <w:vAlign w:val="center"/>
          </w:tcPr>
          <w:p w14:paraId="7FEC8ED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1.7</w:t>
            </w:r>
          </w:p>
        </w:tc>
        <w:tc>
          <w:tcPr>
            <w:tcW w:w="2041" w:type="dxa"/>
            <w:vAlign w:val="center"/>
          </w:tcPr>
          <w:p w14:paraId="2A61E18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电缆</w:t>
            </w:r>
          </w:p>
        </w:tc>
        <w:tc>
          <w:tcPr>
            <w:tcW w:w="1962" w:type="dxa"/>
            <w:vAlign w:val="center"/>
          </w:tcPr>
          <w:p w14:paraId="2CB064B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196</w:t>
            </w:r>
          </w:p>
        </w:tc>
        <w:tc>
          <w:tcPr>
            <w:tcW w:w="2200" w:type="dxa"/>
            <w:vAlign w:val="center"/>
          </w:tcPr>
          <w:p w14:paraId="4AF8B9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米</w:t>
            </w:r>
          </w:p>
        </w:tc>
        <w:tc>
          <w:tcPr>
            <w:tcW w:w="2451" w:type="dxa"/>
            <w:vAlign w:val="center"/>
          </w:tcPr>
          <w:p w14:paraId="0490EA3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2*(YJV3*120+1*70)</w:t>
            </w:r>
          </w:p>
        </w:tc>
      </w:tr>
      <w:tr w14:paraId="42834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702" w:type="dxa"/>
            <w:vAlign w:val="center"/>
          </w:tcPr>
          <w:p w14:paraId="4B8714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1.8</w:t>
            </w:r>
          </w:p>
        </w:tc>
        <w:tc>
          <w:tcPr>
            <w:tcW w:w="2041" w:type="dxa"/>
            <w:vAlign w:val="center"/>
          </w:tcPr>
          <w:p w14:paraId="7A2307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桥架</w:t>
            </w:r>
          </w:p>
        </w:tc>
        <w:tc>
          <w:tcPr>
            <w:tcW w:w="1962" w:type="dxa"/>
            <w:vAlign w:val="center"/>
          </w:tcPr>
          <w:p w14:paraId="1A8F9C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55</w:t>
            </w:r>
          </w:p>
        </w:tc>
        <w:tc>
          <w:tcPr>
            <w:tcW w:w="2200" w:type="dxa"/>
            <w:vAlign w:val="center"/>
          </w:tcPr>
          <w:p w14:paraId="41AE028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米</w:t>
            </w:r>
          </w:p>
        </w:tc>
        <w:tc>
          <w:tcPr>
            <w:tcW w:w="2451" w:type="dxa"/>
            <w:vAlign w:val="center"/>
          </w:tcPr>
          <w:p w14:paraId="4151C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648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702" w:type="dxa"/>
            <w:vAlign w:val="center"/>
          </w:tcPr>
          <w:p w14:paraId="045490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1.9</w:t>
            </w:r>
          </w:p>
        </w:tc>
        <w:tc>
          <w:tcPr>
            <w:tcW w:w="2041" w:type="dxa"/>
            <w:vAlign w:val="center"/>
          </w:tcPr>
          <w:p w14:paraId="775CA0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控制柜</w:t>
            </w:r>
          </w:p>
        </w:tc>
        <w:tc>
          <w:tcPr>
            <w:tcW w:w="1962" w:type="dxa"/>
            <w:vAlign w:val="center"/>
          </w:tcPr>
          <w:p w14:paraId="667457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14:paraId="6B63B8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台</w:t>
            </w:r>
          </w:p>
        </w:tc>
        <w:tc>
          <w:tcPr>
            <w:tcW w:w="2451" w:type="dxa"/>
            <w:vAlign w:val="center"/>
          </w:tcPr>
          <w:p w14:paraId="769475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5B15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02" w:type="dxa"/>
            <w:vAlign w:val="center"/>
          </w:tcPr>
          <w:p w14:paraId="01938D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position w:val="-2"/>
                <w:sz w:val="24"/>
                <w:szCs w:val="24"/>
              </w:rPr>
              <w:t>1.10</w:t>
            </w:r>
          </w:p>
        </w:tc>
        <w:tc>
          <w:tcPr>
            <w:tcW w:w="2041" w:type="dxa"/>
            <w:vAlign w:val="center"/>
          </w:tcPr>
          <w:p w14:paraId="241096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耗材</w:t>
            </w:r>
          </w:p>
        </w:tc>
        <w:tc>
          <w:tcPr>
            <w:tcW w:w="1962" w:type="dxa"/>
            <w:vAlign w:val="center"/>
          </w:tcPr>
          <w:p w14:paraId="1F9C24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14:paraId="3549CF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2451" w:type="dxa"/>
            <w:vAlign w:val="center"/>
          </w:tcPr>
          <w:p w14:paraId="324C6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6406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702" w:type="dxa"/>
            <w:vAlign w:val="center"/>
          </w:tcPr>
          <w:p w14:paraId="267C1E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position w:val="-2"/>
                <w:sz w:val="24"/>
                <w:szCs w:val="24"/>
              </w:rPr>
              <w:t>1.11</w:t>
            </w:r>
          </w:p>
        </w:tc>
        <w:tc>
          <w:tcPr>
            <w:tcW w:w="2041" w:type="dxa"/>
            <w:vAlign w:val="center"/>
          </w:tcPr>
          <w:p w14:paraId="60D692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电力接入技术服务费</w:t>
            </w:r>
          </w:p>
        </w:tc>
        <w:tc>
          <w:tcPr>
            <w:tcW w:w="1962" w:type="dxa"/>
            <w:vAlign w:val="center"/>
          </w:tcPr>
          <w:p w14:paraId="0A814F1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3"/>
                <w:sz w:val="24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14:paraId="338FD9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2451" w:type="dxa"/>
            <w:vAlign w:val="center"/>
          </w:tcPr>
          <w:p w14:paraId="4131A1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调试+人工</w:t>
            </w:r>
          </w:p>
        </w:tc>
      </w:tr>
      <w:tr w14:paraId="2B7DE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702" w:type="dxa"/>
            <w:vAlign w:val="center"/>
          </w:tcPr>
          <w:p w14:paraId="6A52A2C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8654" w:type="dxa"/>
            <w:gridSpan w:val="4"/>
            <w:vAlign w:val="center"/>
          </w:tcPr>
          <w:p w14:paraId="0147BC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风冷热泵技改为蒸发式制冷系统</w:t>
            </w:r>
          </w:p>
        </w:tc>
      </w:tr>
      <w:tr w14:paraId="58B83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702" w:type="dxa"/>
            <w:vAlign w:val="center"/>
          </w:tcPr>
          <w:p w14:paraId="2B2882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position w:val="-2"/>
                <w:sz w:val="24"/>
                <w:szCs w:val="24"/>
              </w:rPr>
              <w:t>2.1</w:t>
            </w:r>
          </w:p>
        </w:tc>
        <w:tc>
          <w:tcPr>
            <w:tcW w:w="2041" w:type="dxa"/>
            <w:vAlign w:val="center"/>
          </w:tcPr>
          <w:p w14:paraId="5E8C0D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蒸发冷模块</w:t>
            </w:r>
          </w:p>
        </w:tc>
        <w:tc>
          <w:tcPr>
            <w:tcW w:w="1962" w:type="dxa"/>
            <w:vAlign w:val="center"/>
          </w:tcPr>
          <w:p w14:paraId="20FB51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-2"/>
                <w:sz w:val="24"/>
                <w:szCs w:val="24"/>
              </w:rPr>
              <w:t>2</w:t>
            </w:r>
          </w:p>
        </w:tc>
        <w:tc>
          <w:tcPr>
            <w:tcW w:w="2200" w:type="dxa"/>
            <w:vAlign w:val="center"/>
          </w:tcPr>
          <w:p w14:paraId="78FF0B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2451" w:type="dxa"/>
            <w:vAlign w:val="center"/>
          </w:tcPr>
          <w:p w14:paraId="08629B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B1C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702" w:type="dxa"/>
            <w:vAlign w:val="center"/>
          </w:tcPr>
          <w:p w14:paraId="667BA3A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position w:val="-2"/>
                <w:sz w:val="24"/>
                <w:szCs w:val="24"/>
              </w:rPr>
              <w:t>2.2</w:t>
            </w:r>
          </w:p>
        </w:tc>
        <w:tc>
          <w:tcPr>
            <w:tcW w:w="2041" w:type="dxa"/>
            <w:vAlign w:val="center"/>
          </w:tcPr>
          <w:p w14:paraId="5D948E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蒸发冷施工费</w:t>
            </w:r>
          </w:p>
        </w:tc>
        <w:tc>
          <w:tcPr>
            <w:tcW w:w="1962" w:type="dxa"/>
            <w:vAlign w:val="center"/>
          </w:tcPr>
          <w:p w14:paraId="20A5D7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200" w:type="dxa"/>
            <w:vAlign w:val="center"/>
          </w:tcPr>
          <w:p w14:paraId="4922049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2451" w:type="dxa"/>
            <w:vAlign w:val="center"/>
          </w:tcPr>
          <w:p w14:paraId="492FA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BF4F51D">
      <w:pPr>
        <w:pStyle w:val="2"/>
        <w:spacing w:line="312" w:lineRule="auto"/>
      </w:pPr>
    </w:p>
    <w:p w14:paraId="48958ED7">
      <w:pPr>
        <w:pStyle w:val="2"/>
        <w:spacing w:line="312" w:lineRule="auto"/>
      </w:pPr>
    </w:p>
    <w:p w14:paraId="528A65E4">
      <w:pPr>
        <w:pStyle w:val="2"/>
        <w:spacing w:line="247" w:lineRule="auto"/>
      </w:pPr>
    </w:p>
    <w:p w14:paraId="13010D0F">
      <w:pPr>
        <w:pStyle w:val="2"/>
        <w:spacing w:line="247" w:lineRule="auto"/>
      </w:pPr>
    </w:p>
    <w:p w14:paraId="2558FEA2">
      <w:pPr>
        <w:pStyle w:val="2"/>
        <w:spacing w:line="247" w:lineRule="auto"/>
      </w:pPr>
      <w:bookmarkStart w:id="0" w:name="_GoBack"/>
      <w:bookmarkEnd w:id="0"/>
    </w:p>
    <w:p w14:paraId="249F4C1B">
      <w:pPr>
        <w:pStyle w:val="2"/>
        <w:spacing w:line="247" w:lineRule="auto"/>
      </w:pPr>
    </w:p>
    <w:p w14:paraId="0064B3D3">
      <w:pPr>
        <w:pStyle w:val="2"/>
        <w:spacing w:line="247" w:lineRule="auto"/>
      </w:pPr>
    </w:p>
    <w:p w14:paraId="20EEC304">
      <w:pPr>
        <w:pStyle w:val="2"/>
        <w:spacing w:line="247" w:lineRule="auto"/>
      </w:pPr>
    </w:p>
    <w:p w14:paraId="75B50FF4">
      <w:pPr>
        <w:pStyle w:val="2"/>
        <w:spacing w:line="247" w:lineRule="auto"/>
      </w:pPr>
    </w:p>
    <w:p w14:paraId="1E90F673">
      <w:pPr>
        <w:spacing w:before="1" w:line="20" w:lineRule="exact"/>
      </w:pPr>
    </w:p>
    <w:p w14:paraId="46C9330A">
      <w:pPr>
        <w:pStyle w:val="2"/>
        <w:spacing w:line="348" w:lineRule="auto"/>
      </w:pPr>
    </w:p>
    <w:p w14:paraId="1F1484F4">
      <w:pPr>
        <w:pStyle w:val="2"/>
        <w:spacing w:line="349" w:lineRule="auto"/>
      </w:pPr>
    </w:p>
    <w:p w14:paraId="35E7CB69">
      <w:pPr>
        <w:spacing w:before="89"/>
        <w:jc w:val="right"/>
        <w:rPr>
          <w:rFonts w:ascii="黑体" w:hAnsi="黑体" w:eastAsia="黑体" w:cs="黑体"/>
          <w:sz w:val="27"/>
          <w:szCs w:val="27"/>
        </w:rPr>
      </w:pPr>
    </w:p>
    <w:sectPr>
      <w:footerReference r:id="rId5" w:type="default"/>
      <w:pgSz w:w="11900" w:h="16840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34A47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Q5NWZhNDQzMDUwNTRjMTM2OGY4MjM5ZjFhNGRkZGEifQ=="/>
  </w:docVars>
  <w:rsids>
    <w:rsidRoot w:val="00000000"/>
    <w:rsid w:val="1180712B"/>
    <w:rsid w:val="487947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302</Words>
  <Characters>466</Characters>
  <TotalTime>7</TotalTime>
  <ScaleCrop>false</ScaleCrop>
  <LinksUpToDate>false</LinksUpToDate>
  <CharactersWithSpaces>466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2024-11-01T15:55:00Z</dcterms:created>
  <dc:creator>Kingsoft-PDF</dc:creator>
  <cp:lastModifiedBy>我家有只小萌虎</cp:lastModifiedBy>
  <dcterms:modified xsi:type="dcterms:W3CDTF">2024-11-05T01:58:02Z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2024-11-01T15:55:25Z</vt:filetime>
  </property>
  <property fmtid="{D5CDD505-2E9C-101B-9397-08002B2CF9AE}" pid="4" name="UsrData">
    <vt:lpwstr>6724896a924d78002024c861wl</vt:lpwstr>
  </property>
  <property fmtid="{D5CDD505-2E9C-101B-9397-08002B2CF9AE}" pid="5" name="KSOProductBuildVer">
    <vt:lpwstr>2052-12.1.0.18608</vt:lpwstr>
  </property>
  <property fmtid="{D5CDD505-2E9C-101B-9397-08002B2CF9AE}" pid="6" name="ICV">
    <vt:lpwstr>8E36A42363A14E269F0E7A68D7243A29_12</vt:lpwstr>
  </property>
</Properties>
</file>